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575" w:rsidRPr="00A32944" w:rsidRDefault="003F0676" w:rsidP="003F0676">
      <w:pPr>
        <w:jc w:val="center"/>
        <w:rPr>
          <w:sz w:val="32"/>
          <w:szCs w:val="32"/>
        </w:rPr>
      </w:pPr>
      <w:r w:rsidRPr="00A32944">
        <w:rPr>
          <w:rFonts w:hint="eastAsia"/>
          <w:sz w:val="32"/>
          <w:szCs w:val="32"/>
        </w:rPr>
        <w:t>取締役会</w:t>
      </w:r>
      <w:r w:rsidR="00555846" w:rsidRPr="00A32944">
        <w:rPr>
          <w:rFonts w:hint="eastAsia"/>
          <w:sz w:val="32"/>
          <w:szCs w:val="32"/>
        </w:rPr>
        <w:t>規程</w:t>
      </w:r>
      <w:r w:rsidR="00A32944" w:rsidRPr="00A32944">
        <w:rPr>
          <w:rFonts w:hint="eastAsia"/>
          <w:sz w:val="32"/>
          <w:szCs w:val="32"/>
          <w:highlight w:val="yellow"/>
        </w:rPr>
        <w:t>（例）</w:t>
      </w:r>
    </w:p>
    <w:p w:rsidR="00A32944" w:rsidRDefault="00A32944" w:rsidP="00A32944">
      <w:pPr>
        <w:jc w:val="center"/>
        <w:rPr>
          <w:sz w:val="24"/>
          <w:szCs w:val="24"/>
        </w:rPr>
      </w:pPr>
    </w:p>
    <w:p w:rsidR="00A32944" w:rsidRDefault="00A32944" w:rsidP="00A32944">
      <w:pPr>
        <w:jc w:val="center"/>
        <w:rPr>
          <w:sz w:val="24"/>
          <w:szCs w:val="24"/>
        </w:rPr>
      </w:pPr>
    </w:p>
    <w:p w:rsidR="003F0676" w:rsidRPr="00A32944" w:rsidRDefault="00A32944" w:rsidP="00A32944">
      <w:pPr>
        <w:jc w:val="center"/>
        <w:rPr>
          <w:b/>
          <w:sz w:val="24"/>
          <w:szCs w:val="24"/>
        </w:rPr>
      </w:pPr>
      <w:r w:rsidRPr="00A32944">
        <w:rPr>
          <w:rFonts w:hint="eastAsia"/>
          <w:b/>
          <w:sz w:val="24"/>
          <w:szCs w:val="24"/>
        </w:rPr>
        <w:t xml:space="preserve">第１章　　</w:t>
      </w:r>
      <w:r w:rsidR="003F0676" w:rsidRPr="00A32944">
        <w:rPr>
          <w:rFonts w:hint="eastAsia"/>
          <w:b/>
          <w:sz w:val="24"/>
          <w:szCs w:val="24"/>
        </w:rPr>
        <w:t>総</w:t>
      </w:r>
      <w:r w:rsidRPr="00A32944">
        <w:rPr>
          <w:rFonts w:hint="eastAsia"/>
          <w:b/>
          <w:sz w:val="24"/>
          <w:szCs w:val="24"/>
        </w:rPr>
        <w:t xml:space="preserve">　　　</w:t>
      </w:r>
      <w:r w:rsidR="003F0676" w:rsidRPr="00A32944">
        <w:rPr>
          <w:rFonts w:hint="eastAsia"/>
          <w:b/>
          <w:sz w:val="24"/>
          <w:szCs w:val="24"/>
        </w:rPr>
        <w:t>則</w:t>
      </w:r>
    </w:p>
    <w:p w:rsidR="00A32944" w:rsidRPr="00A32944" w:rsidRDefault="00A32944" w:rsidP="00A32944">
      <w:pPr>
        <w:jc w:val="center"/>
        <w:rPr>
          <w:sz w:val="24"/>
          <w:szCs w:val="24"/>
        </w:rPr>
      </w:pPr>
    </w:p>
    <w:p w:rsidR="003F0676" w:rsidRPr="00A32944" w:rsidRDefault="003F0676" w:rsidP="003F0676">
      <w:pPr>
        <w:jc w:val="left"/>
        <w:rPr>
          <w:rFonts w:asciiTheme="minorEastAsia" w:hAnsiTheme="minorEastAsia"/>
          <w:sz w:val="24"/>
          <w:szCs w:val="24"/>
        </w:rPr>
      </w:pPr>
      <w:r w:rsidRPr="00A32944">
        <w:rPr>
          <w:rFonts w:asciiTheme="minorEastAsia" w:hAnsiTheme="minorEastAsia" w:hint="eastAsia"/>
          <w:sz w:val="24"/>
          <w:szCs w:val="24"/>
        </w:rPr>
        <w:t>（目的）</w:t>
      </w:r>
    </w:p>
    <w:p w:rsidR="003F0676" w:rsidRPr="00A32944" w:rsidRDefault="00A32944" w:rsidP="00A32944">
      <w:pPr>
        <w:ind w:leftChars="68" w:left="424" w:hangingChars="117" w:hanging="281"/>
        <w:jc w:val="left"/>
        <w:rPr>
          <w:rFonts w:asciiTheme="minorEastAsia" w:hAnsiTheme="minorEastAsia"/>
          <w:sz w:val="24"/>
          <w:szCs w:val="24"/>
        </w:rPr>
      </w:pPr>
      <w:r w:rsidRPr="00A32944">
        <w:rPr>
          <w:rFonts w:asciiTheme="minorEastAsia" w:hAnsiTheme="minorEastAsia" w:hint="eastAsia"/>
          <w:sz w:val="24"/>
          <w:szCs w:val="24"/>
        </w:rPr>
        <w:t xml:space="preserve">第１条　</w:t>
      </w:r>
      <w:r w:rsidR="003F0676" w:rsidRPr="00A32944">
        <w:rPr>
          <w:rFonts w:asciiTheme="minorEastAsia" w:hAnsiTheme="minorEastAsia" w:hint="eastAsia"/>
          <w:sz w:val="24"/>
          <w:szCs w:val="24"/>
        </w:rPr>
        <w:t>当会社の取締役会に関する事項は、法令または定款に定めるもののほかは、この規程の定めるところによる。</w:t>
      </w:r>
    </w:p>
    <w:p w:rsidR="00A32944" w:rsidRPr="00A32944" w:rsidRDefault="00A32944" w:rsidP="00A32944">
      <w:pPr>
        <w:ind w:leftChars="68" w:left="424" w:hangingChars="117" w:hanging="281"/>
        <w:jc w:val="left"/>
        <w:rPr>
          <w:rFonts w:asciiTheme="minorEastAsia" w:hAnsiTheme="minorEastAsia"/>
          <w:sz w:val="24"/>
          <w:szCs w:val="24"/>
        </w:rPr>
      </w:pPr>
    </w:p>
    <w:p w:rsidR="003F0676" w:rsidRPr="00A32944" w:rsidRDefault="003F0676" w:rsidP="003F0676">
      <w:pPr>
        <w:jc w:val="left"/>
        <w:rPr>
          <w:rFonts w:asciiTheme="minorEastAsia" w:hAnsiTheme="minorEastAsia"/>
          <w:sz w:val="24"/>
          <w:szCs w:val="24"/>
        </w:rPr>
      </w:pPr>
      <w:r w:rsidRPr="00A32944">
        <w:rPr>
          <w:rFonts w:asciiTheme="minorEastAsia" w:hAnsiTheme="minorEastAsia" w:hint="eastAsia"/>
          <w:sz w:val="24"/>
          <w:szCs w:val="24"/>
        </w:rPr>
        <w:t>（構成）</w:t>
      </w:r>
    </w:p>
    <w:p w:rsidR="002737A3" w:rsidRPr="00A32944" w:rsidRDefault="00A32944" w:rsidP="00A32944">
      <w:pPr>
        <w:ind w:firstLineChars="59" w:firstLine="142"/>
        <w:jc w:val="left"/>
        <w:rPr>
          <w:rFonts w:asciiTheme="minorEastAsia" w:hAnsiTheme="minorEastAsia"/>
          <w:sz w:val="24"/>
          <w:szCs w:val="24"/>
        </w:rPr>
      </w:pPr>
      <w:r w:rsidRPr="00A32944">
        <w:rPr>
          <w:rFonts w:asciiTheme="minorEastAsia" w:hAnsiTheme="minorEastAsia" w:hint="eastAsia"/>
          <w:sz w:val="24"/>
          <w:szCs w:val="24"/>
        </w:rPr>
        <w:t xml:space="preserve">第２条　</w:t>
      </w:r>
      <w:r w:rsidR="002737A3" w:rsidRPr="00A32944">
        <w:rPr>
          <w:rFonts w:asciiTheme="minorEastAsia" w:hAnsiTheme="minorEastAsia" w:hint="eastAsia"/>
          <w:sz w:val="24"/>
          <w:szCs w:val="24"/>
        </w:rPr>
        <w:t>取締役会は、取締役全員をもってこれを構成する。</w:t>
      </w:r>
    </w:p>
    <w:p w:rsidR="002737A3" w:rsidRPr="00A32944" w:rsidRDefault="002737A3" w:rsidP="00A32944">
      <w:pPr>
        <w:ind w:leftChars="186" w:left="566" w:hangingChars="73" w:hanging="175"/>
        <w:jc w:val="left"/>
        <w:rPr>
          <w:rFonts w:asciiTheme="minorEastAsia" w:hAnsiTheme="minorEastAsia"/>
          <w:sz w:val="24"/>
          <w:szCs w:val="24"/>
        </w:rPr>
      </w:pPr>
      <w:r w:rsidRPr="00A32944">
        <w:rPr>
          <w:rFonts w:asciiTheme="minorEastAsia" w:hAnsiTheme="minorEastAsia" w:hint="eastAsia"/>
          <w:sz w:val="24"/>
          <w:szCs w:val="24"/>
        </w:rPr>
        <w:t>２　監査役は、取締役会に出席しなければならない。この場合、必要があると認めるときは意見を述べなければならない。</w:t>
      </w:r>
    </w:p>
    <w:p w:rsidR="00A32944" w:rsidRDefault="00A32944" w:rsidP="002737A3">
      <w:pPr>
        <w:jc w:val="left"/>
        <w:rPr>
          <w:sz w:val="24"/>
          <w:szCs w:val="24"/>
        </w:rPr>
      </w:pPr>
    </w:p>
    <w:p w:rsidR="002737A3" w:rsidRPr="00A32944" w:rsidRDefault="002737A3" w:rsidP="002737A3">
      <w:pPr>
        <w:jc w:val="left"/>
        <w:rPr>
          <w:sz w:val="24"/>
          <w:szCs w:val="24"/>
        </w:rPr>
      </w:pPr>
      <w:r w:rsidRPr="00A32944">
        <w:rPr>
          <w:rFonts w:hint="eastAsia"/>
          <w:sz w:val="24"/>
          <w:szCs w:val="24"/>
        </w:rPr>
        <w:t>（開催）</w:t>
      </w:r>
    </w:p>
    <w:p w:rsidR="00A32944" w:rsidRDefault="00A32944" w:rsidP="00A32944">
      <w:pPr>
        <w:ind w:firstLineChars="59" w:firstLine="142"/>
        <w:jc w:val="left"/>
        <w:rPr>
          <w:sz w:val="24"/>
          <w:szCs w:val="24"/>
        </w:rPr>
      </w:pPr>
      <w:r>
        <w:rPr>
          <w:rFonts w:hint="eastAsia"/>
          <w:sz w:val="24"/>
          <w:szCs w:val="24"/>
        </w:rPr>
        <w:t xml:space="preserve">第３条　</w:t>
      </w:r>
      <w:r w:rsidR="002737A3" w:rsidRPr="00A32944">
        <w:rPr>
          <w:rFonts w:hint="eastAsia"/>
          <w:sz w:val="24"/>
          <w:szCs w:val="24"/>
        </w:rPr>
        <w:t>取締役会は、定時取締役会と臨時取締役会とする。</w:t>
      </w:r>
    </w:p>
    <w:p w:rsidR="00A32944" w:rsidRDefault="002737A3" w:rsidP="00A32944">
      <w:pPr>
        <w:ind w:firstLineChars="177" w:firstLine="425"/>
        <w:jc w:val="left"/>
        <w:rPr>
          <w:sz w:val="24"/>
          <w:szCs w:val="24"/>
        </w:rPr>
      </w:pPr>
      <w:r w:rsidRPr="00A32944">
        <w:rPr>
          <w:rFonts w:hint="eastAsia"/>
          <w:sz w:val="24"/>
          <w:szCs w:val="24"/>
        </w:rPr>
        <w:t>２　定時取締役会は、原則として毎月１回開催するものとする。</w:t>
      </w:r>
    </w:p>
    <w:p w:rsidR="002737A3" w:rsidRPr="00A32944" w:rsidRDefault="002737A3" w:rsidP="00A32944">
      <w:pPr>
        <w:ind w:firstLineChars="177" w:firstLine="425"/>
        <w:jc w:val="left"/>
        <w:rPr>
          <w:sz w:val="24"/>
          <w:szCs w:val="24"/>
        </w:rPr>
      </w:pPr>
      <w:r w:rsidRPr="00A32944">
        <w:rPr>
          <w:rFonts w:hint="eastAsia"/>
          <w:sz w:val="24"/>
          <w:szCs w:val="24"/>
        </w:rPr>
        <w:t>３　臨時取締役会は、必要ある場合に随時開催する。</w:t>
      </w:r>
    </w:p>
    <w:p w:rsidR="00154F7B" w:rsidRPr="000D2E39" w:rsidRDefault="00A32944" w:rsidP="00A32944">
      <w:pPr>
        <w:spacing w:line="240" w:lineRule="exact"/>
        <w:ind w:leftChars="252" w:left="993" w:hangingChars="290" w:hanging="464"/>
        <w:rPr>
          <w:sz w:val="24"/>
          <w:szCs w:val="24"/>
        </w:rPr>
      </w:pPr>
      <w:r w:rsidRPr="000D2E39">
        <w:rPr>
          <w:rFonts w:ascii="HG丸ｺﾞｼｯｸM-PRO" w:eastAsia="HG丸ｺﾞｼｯｸM-PRO" w:hAnsi="ＭＳ 明朝" w:hint="eastAsia"/>
          <w:sz w:val="16"/>
          <w:szCs w:val="16"/>
        </w:rPr>
        <w:t xml:space="preserve">[備考]　</w:t>
      </w:r>
      <w:r w:rsidR="00011D09" w:rsidRPr="000D2E39">
        <w:rPr>
          <w:rFonts w:ascii="HG丸ｺﾞｼｯｸM-PRO" w:eastAsia="HG丸ｺﾞｼｯｸM-PRO" w:hAnsi="ＭＳ 明朝" w:hint="eastAsia"/>
          <w:sz w:val="16"/>
          <w:szCs w:val="16"/>
        </w:rPr>
        <w:t>取締役は３ヵ月に１回以上業務執行の状況を取締役会に報告する必要があるため、</w:t>
      </w:r>
      <w:r w:rsidR="0006633E" w:rsidRPr="000D2E39">
        <w:rPr>
          <w:rFonts w:ascii="HG丸ｺﾞｼｯｸM-PRO" w:eastAsia="HG丸ｺﾞｼｯｸM-PRO" w:hAnsi="ＭＳ 明朝" w:hint="eastAsia"/>
          <w:sz w:val="16"/>
          <w:szCs w:val="16"/>
        </w:rPr>
        <w:t>少なくとも年４回開催しなければならない</w:t>
      </w:r>
      <w:r w:rsidR="00011D09" w:rsidRPr="000D2E39">
        <w:rPr>
          <w:rFonts w:ascii="HG丸ｺﾞｼｯｸM-PRO" w:eastAsia="HG丸ｺﾞｼｯｸM-PRO" w:hAnsi="ＭＳ 明朝" w:hint="eastAsia"/>
          <w:sz w:val="16"/>
          <w:szCs w:val="16"/>
        </w:rPr>
        <w:t>（会社法363条２項）</w:t>
      </w:r>
      <w:r w:rsidRPr="000D2E39">
        <w:rPr>
          <w:rFonts w:ascii="HG丸ｺﾞｼｯｸM-PRO" w:eastAsia="HG丸ｺﾞｼｯｸM-PRO" w:hAnsi="ＭＳ 明朝" w:hint="eastAsia"/>
          <w:sz w:val="16"/>
          <w:szCs w:val="16"/>
        </w:rPr>
        <w:t>。</w:t>
      </w:r>
    </w:p>
    <w:p w:rsidR="00A32944" w:rsidRDefault="00A32944" w:rsidP="00905DC4">
      <w:pPr>
        <w:jc w:val="left"/>
        <w:rPr>
          <w:sz w:val="24"/>
          <w:szCs w:val="24"/>
        </w:rPr>
      </w:pPr>
    </w:p>
    <w:p w:rsidR="00905DC4" w:rsidRPr="00A32944" w:rsidRDefault="00905DC4" w:rsidP="00905DC4">
      <w:pPr>
        <w:jc w:val="left"/>
        <w:rPr>
          <w:sz w:val="24"/>
          <w:szCs w:val="24"/>
        </w:rPr>
      </w:pPr>
    </w:p>
    <w:p w:rsidR="00154F7B" w:rsidRPr="00905DC4" w:rsidRDefault="00A32944" w:rsidP="00905DC4">
      <w:pPr>
        <w:jc w:val="center"/>
        <w:rPr>
          <w:b/>
          <w:sz w:val="24"/>
          <w:szCs w:val="24"/>
        </w:rPr>
      </w:pPr>
      <w:r w:rsidRPr="00905DC4">
        <w:rPr>
          <w:rFonts w:hint="eastAsia"/>
          <w:b/>
          <w:sz w:val="24"/>
          <w:szCs w:val="24"/>
        </w:rPr>
        <w:t xml:space="preserve">第２章　</w:t>
      </w:r>
      <w:r w:rsidR="00905DC4" w:rsidRPr="00905DC4">
        <w:rPr>
          <w:rFonts w:hint="eastAsia"/>
          <w:b/>
          <w:sz w:val="24"/>
          <w:szCs w:val="24"/>
        </w:rPr>
        <w:t xml:space="preserve">　</w:t>
      </w:r>
      <w:r w:rsidR="00F073B8" w:rsidRPr="00905DC4">
        <w:rPr>
          <w:rFonts w:hint="eastAsia"/>
          <w:b/>
          <w:sz w:val="24"/>
          <w:szCs w:val="24"/>
        </w:rPr>
        <w:t>招</w:t>
      </w:r>
      <w:r w:rsidR="00905DC4" w:rsidRPr="00905DC4">
        <w:rPr>
          <w:rFonts w:hint="eastAsia"/>
          <w:b/>
          <w:sz w:val="24"/>
          <w:szCs w:val="24"/>
        </w:rPr>
        <w:t xml:space="preserve">　　　</w:t>
      </w:r>
      <w:r w:rsidR="00F073B8" w:rsidRPr="00905DC4">
        <w:rPr>
          <w:rFonts w:hint="eastAsia"/>
          <w:b/>
          <w:sz w:val="24"/>
          <w:szCs w:val="24"/>
        </w:rPr>
        <w:t>集</w:t>
      </w:r>
    </w:p>
    <w:p w:rsidR="00A32944" w:rsidRDefault="00A32944" w:rsidP="00154F7B">
      <w:pPr>
        <w:jc w:val="left"/>
        <w:rPr>
          <w:sz w:val="24"/>
          <w:szCs w:val="24"/>
        </w:rPr>
      </w:pPr>
    </w:p>
    <w:p w:rsidR="00154F7B" w:rsidRPr="00A32944" w:rsidRDefault="00154F7B" w:rsidP="00154F7B">
      <w:pPr>
        <w:jc w:val="left"/>
        <w:rPr>
          <w:sz w:val="24"/>
          <w:szCs w:val="24"/>
        </w:rPr>
      </w:pPr>
      <w:r w:rsidRPr="00A32944">
        <w:rPr>
          <w:rFonts w:hint="eastAsia"/>
          <w:sz w:val="24"/>
          <w:szCs w:val="24"/>
        </w:rPr>
        <w:t>（</w:t>
      </w:r>
      <w:r w:rsidR="00F073B8" w:rsidRPr="00A32944">
        <w:rPr>
          <w:rFonts w:hint="eastAsia"/>
          <w:sz w:val="24"/>
          <w:szCs w:val="24"/>
        </w:rPr>
        <w:t>招集</w:t>
      </w:r>
      <w:r w:rsidRPr="00A32944">
        <w:rPr>
          <w:rFonts w:hint="eastAsia"/>
          <w:sz w:val="24"/>
          <w:szCs w:val="24"/>
        </w:rPr>
        <w:t>権者）</w:t>
      </w:r>
    </w:p>
    <w:p w:rsidR="00154F7B" w:rsidRPr="00A32944" w:rsidRDefault="00905DC4" w:rsidP="00905DC4">
      <w:pPr>
        <w:ind w:leftChars="67" w:left="424" w:hangingChars="118" w:hanging="283"/>
        <w:jc w:val="left"/>
        <w:rPr>
          <w:sz w:val="24"/>
          <w:szCs w:val="24"/>
        </w:rPr>
      </w:pPr>
      <w:r>
        <w:rPr>
          <w:rFonts w:hint="eastAsia"/>
          <w:sz w:val="24"/>
          <w:szCs w:val="24"/>
        </w:rPr>
        <w:t xml:space="preserve">第４条　</w:t>
      </w:r>
      <w:r w:rsidR="00154F7B" w:rsidRPr="00905DC4">
        <w:rPr>
          <w:rFonts w:hint="eastAsia"/>
          <w:sz w:val="24"/>
          <w:szCs w:val="24"/>
        </w:rPr>
        <w:t>取締役会は、取締役社長がこれを招集する。取締役社長に欠員又は事故がある</w:t>
      </w:r>
      <w:r w:rsidR="00154F7B" w:rsidRPr="00A32944">
        <w:rPr>
          <w:rFonts w:hint="eastAsia"/>
          <w:sz w:val="24"/>
          <w:szCs w:val="24"/>
        </w:rPr>
        <w:t>ときは、</w:t>
      </w:r>
      <w:r>
        <w:rPr>
          <w:rFonts w:hint="eastAsia"/>
          <w:sz w:val="24"/>
          <w:szCs w:val="24"/>
        </w:rPr>
        <w:t>○○○○、○○○○、○○○○</w:t>
      </w:r>
      <w:r w:rsidR="00154F7B" w:rsidRPr="00A32944">
        <w:rPr>
          <w:rFonts w:hint="eastAsia"/>
          <w:sz w:val="24"/>
          <w:szCs w:val="24"/>
        </w:rPr>
        <w:t>の順序により上位者がこれにあたる。</w:t>
      </w:r>
    </w:p>
    <w:p w:rsidR="00A32944" w:rsidRPr="00905DC4" w:rsidRDefault="00A32944" w:rsidP="00154F7B">
      <w:pPr>
        <w:jc w:val="left"/>
        <w:rPr>
          <w:sz w:val="24"/>
          <w:szCs w:val="24"/>
        </w:rPr>
      </w:pPr>
    </w:p>
    <w:p w:rsidR="00154F7B" w:rsidRPr="00A32944" w:rsidRDefault="00154F7B" w:rsidP="00154F7B">
      <w:pPr>
        <w:jc w:val="left"/>
        <w:rPr>
          <w:sz w:val="24"/>
          <w:szCs w:val="24"/>
        </w:rPr>
      </w:pPr>
      <w:r w:rsidRPr="00A32944">
        <w:rPr>
          <w:rFonts w:hint="eastAsia"/>
          <w:sz w:val="24"/>
          <w:szCs w:val="24"/>
        </w:rPr>
        <w:t>（</w:t>
      </w:r>
      <w:r w:rsidR="00F073B8" w:rsidRPr="00A32944">
        <w:rPr>
          <w:rFonts w:hint="eastAsia"/>
          <w:sz w:val="24"/>
          <w:szCs w:val="24"/>
        </w:rPr>
        <w:t>招集</w:t>
      </w:r>
      <w:r w:rsidRPr="00A32944">
        <w:rPr>
          <w:rFonts w:hint="eastAsia"/>
          <w:sz w:val="24"/>
          <w:szCs w:val="24"/>
        </w:rPr>
        <w:t>通知）</w:t>
      </w:r>
    </w:p>
    <w:p w:rsidR="00905DC4" w:rsidRDefault="00905DC4" w:rsidP="00905DC4">
      <w:pPr>
        <w:ind w:leftChars="67" w:left="424" w:hangingChars="118" w:hanging="283"/>
        <w:jc w:val="left"/>
        <w:rPr>
          <w:sz w:val="24"/>
          <w:szCs w:val="24"/>
        </w:rPr>
      </w:pPr>
      <w:r>
        <w:rPr>
          <w:rFonts w:hint="eastAsia"/>
          <w:sz w:val="24"/>
          <w:szCs w:val="24"/>
        </w:rPr>
        <w:t xml:space="preserve">第５条　</w:t>
      </w:r>
      <w:r w:rsidR="00154F7B" w:rsidRPr="00905DC4">
        <w:rPr>
          <w:rFonts w:hint="eastAsia"/>
          <w:sz w:val="24"/>
          <w:szCs w:val="24"/>
        </w:rPr>
        <w:t>取締役会の</w:t>
      </w:r>
      <w:r w:rsidR="00F073B8" w:rsidRPr="00905DC4">
        <w:rPr>
          <w:rFonts w:hint="eastAsia"/>
          <w:sz w:val="24"/>
          <w:szCs w:val="24"/>
        </w:rPr>
        <w:t>招集</w:t>
      </w:r>
      <w:r w:rsidR="00154F7B" w:rsidRPr="00905DC4">
        <w:rPr>
          <w:rFonts w:hint="eastAsia"/>
          <w:sz w:val="24"/>
          <w:szCs w:val="24"/>
        </w:rPr>
        <w:t>通知は、定款で定めるところにより会日の５日前までに、各取締役および各監査役に対して発するものとする。ただし、緊急の必要がある場合は、この期間を短縮することができる。</w:t>
      </w:r>
    </w:p>
    <w:p w:rsidR="00D81471" w:rsidRPr="00A32944" w:rsidRDefault="00D81471" w:rsidP="00905DC4">
      <w:pPr>
        <w:ind w:leftChars="201" w:left="707" w:hanging="285"/>
        <w:jc w:val="left"/>
        <w:rPr>
          <w:sz w:val="24"/>
          <w:szCs w:val="24"/>
        </w:rPr>
      </w:pPr>
      <w:r w:rsidRPr="00A32944">
        <w:rPr>
          <w:rFonts w:hint="eastAsia"/>
          <w:sz w:val="24"/>
          <w:szCs w:val="24"/>
        </w:rPr>
        <w:t>２　取締役および監査役全員の同意があるときは、</w:t>
      </w:r>
      <w:r w:rsidR="00F073B8" w:rsidRPr="00A32944">
        <w:rPr>
          <w:rFonts w:hint="eastAsia"/>
          <w:sz w:val="24"/>
          <w:szCs w:val="24"/>
        </w:rPr>
        <w:t>招集</w:t>
      </w:r>
      <w:r w:rsidRPr="00A32944">
        <w:rPr>
          <w:rFonts w:hint="eastAsia"/>
          <w:sz w:val="24"/>
          <w:szCs w:val="24"/>
        </w:rPr>
        <w:t>の手続きを経ないで、取締役会を開催することができる。</w:t>
      </w:r>
    </w:p>
    <w:p w:rsidR="00A32944" w:rsidRDefault="00A32944" w:rsidP="00A32944">
      <w:pPr>
        <w:ind w:left="1200" w:hangingChars="500" w:hanging="1200"/>
        <w:jc w:val="left"/>
        <w:rPr>
          <w:sz w:val="24"/>
          <w:szCs w:val="24"/>
        </w:rPr>
      </w:pPr>
    </w:p>
    <w:p w:rsidR="00D81471" w:rsidRPr="00A32944" w:rsidRDefault="00D81471" w:rsidP="00A32944">
      <w:pPr>
        <w:ind w:left="1200" w:hangingChars="500" w:hanging="1200"/>
        <w:jc w:val="left"/>
        <w:rPr>
          <w:sz w:val="24"/>
          <w:szCs w:val="24"/>
        </w:rPr>
      </w:pPr>
      <w:r w:rsidRPr="00A32944">
        <w:rPr>
          <w:rFonts w:hint="eastAsia"/>
          <w:sz w:val="24"/>
          <w:szCs w:val="24"/>
        </w:rPr>
        <w:t>（</w:t>
      </w:r>
      <w:r w:rsidR="00F073B8" w:rsidRPr="00A32944">
        <w:rPr>
          <w:rFonts w:hint="eastAsia"/>
          <w:sz w:val="24"/>
          <w:szCs w:val="24"/>
        </w:rPr>
        <w:t>招集</w:t>
      </w:r>
      <w:r w:rsidRPr="00A32944">
        <w:rPr>
          <w:rFonts w:hint="eastAsia"/>
          <w:sz w:val="24"/>
          <w:szCs w:val="24"/>
        </w:rPr>
        <w:t>の請求）</w:t>
      </w:r>
    </w:p>
    <w:p w:rsidR="00905DC4" w:rsidRDefault="00905DC4" w:rsidP="00905DC4">
      <w:pPr>
        <w:ind w:leftChars="67" w:left="424" w:hangingChars="118" w:hanging="283"/>
        <w:jc w:val="left"/>
        <w:rPr>
          <w:sz w:val="24"/>
          <w:szCs w:val="24"/>
        </w:rPr>
      </w:pPr>
      <w:r>
        <w:rPr>
          <w:rFonts w:hint="eastAsia"/>
          <w:sz w:val="24"/>
          <w:szCs w:val="24"/>
        </w:rPr>
        <w:t xml:space="preserve">第６条　</w:t>
      </w:r>
      <w:r w:rsidR="00D81471" w:rsidRPr="00905DC4">
        <w:rPr>
          <w:rFonts w:hint="eastAsia"/>
          <w:sz w:val="24"/>
          <w:szCs w:val="24"/>
        </w:rPr>
        <w:t>取締役および監査役は、必要に応じ</w:t>
      </w:r>
      <w:r w:rsidR="00F073B8" w:rsidRPr="00905DC4">
        <w:rPr>
          <w:rFonts w:hint="eastAsia"/>
          <w:sz w:val="24"/>
          <w:szCs w:val="24"/>
        </w:rPr>
        <w:t>招集</w:t>
      </w:r>
      <w:r w:rsidR="00D81471" w:rsidRPr="00905DC4">
        <w:rPr>
          <w:rFonts w:hint="eastAsia"/>
          <w:sz w:val="24"/>
          <w:szCs w:val="24"/>
        </w:rPr>
        <w:t>権者である取締役</w:t>
      </w:r>
      <w:r w:rsidR="00F073B8" w:rsidRPr="00905DC4">
        <w:rPr>
          <w:rFonts w:hint="eastAsia"/>
          <w:sz w:val="24"/>
          <w:szCs w:val="24"/>
        </w:rPr>
        <w:t>社長</w:t>
      </w:r>
      <w:r w:rsidR="00D81471" w:rsidRPr="00905DC4">
        <w:rPr>
          <w:rFonts w:hint="eastAsia"/>
          <w:sz w:val="24"/>
          <w:szCs w:val="24"/>
        </w:rPr>
        <w:t>に対し、取締役会の</w:t>
      </w:r>
      <w:r w:rsidR="00A72F54" w:rsidRPr="00905DC4">
        <w:rPr>
          <w:rFonts w:hint="eastAsia"/>
          <w:sz w:val="24"/>
          <w:szCs w:val="24"/>
        </w:rPr>
        <w:t>目的事項を示して、取締役会の</w:t>
      </w:r>
      <w:r w:rsidR="00D81471" w:rsidRPr="00905DC4">
        <w:rPr>
          <w:rFonts w:hint="eastAsia"/>
          <w:sz w:val="24"/>
          <w:szCs w:val="24"/>
        </w:rPr>
        <w:t>招集を請求することができる。</w:t>
      </w:r>
    </w:p>
    <w:p w:rsidR="00D81471" w:rsidRPr="00A32944" w:rsidRDefault="00D81471" w:rsidP="00905DC4">
      <w:pPr>
        <w:ind w:leftChars="201" w:left="707" w:hanging="285"/>
        <w:jc w:val="left"/>
        <w:rPr>
          <w:sz w:val="24"/>
          <w:szCs w:val="24"/>
        </w:rPr>
      </w:pPr>
      <w:r w:rsidRPr="00A32944">
        <w:rPr>
          <w:rFonts w:hint="eastAsia"/>
          <w:sz w:val="24"/>
          <w:szCs w:val="24"/>
        </w:rPr>
        <w:lastRenderedPageBreak/>
        <w:t>２　前項の請求をした取締役または監査役は、請求後５日以内にその請求の日より２週間内の日を会日とする取締役会が</w:t>
      </w:r>
      <w:r w:rsidR="00F073B8" w:rsidRPr="00A32944">
        <w:rPr>
          <w:rFonts w:hint="eastAsia"/>
          <w:sz w:val="24"/>
          <w:szCs w:val="24"/>
        </w:rPr>
        <w:t>招集</w:t>
      </w:r>
      <w:r w:rsidRPr="00A32944">
        <w:rPr>
          <w:rFonts w:hint="eastAsia"/>
          <w:sz w:val="24"/>
          <w:szCs w:val="24"/>
        </w:rPr>
        <w:t>されないときは、自ら取締役会を招集することができる。</w:t>
      </w:r>
    </w:p>
    <w:p w:rsidR="00A72F54" w:rsidRPr="00A32944" w:rsidRDefault="00A72F54" w:rsidP="00A32944">
      <w:pPr>
        <w:ind w:left="1200" w:hangingChars="500" w:hanging="1200"/>
        <w:jc w:val="left"/>
        <w:rPr>
          <w:sz w:val="24"/>
          <w:szCs w:val="24"/>
        </w:rPr>
      </w:pPr>
    </w:p>
    <w:p w:rsidR="00A72F54" w:rsidRPr="00A32944" w:rsidRDefault="00A72F54" w:rsidP="00A32944">
      <w:pPr>
        <w:ind w:left="1200" w:hangingChars="500" w:hanging="1200"/>
        <w:jc w:val="left"/>
        <w:rPr>
          <w:sz w:val="24"/>
          <w:szCs w:val="24"/>
        </w:rPr>
      </w:pPr>
    </w:p>
    <w:p w:rsidR="00A72F54" w:rsidRPr="00905DC4" w:rsidRDefault="00A32944" w:rsidP="00905DC4">
      <w:pPr>
        <w:jc w:val="center"/>
        <w:rPr>
          <w:b/>
          <w:sz w:val="24"/>
          <w:szCs w:val="24"/>
        </w:rPr>
      </w:pPr>
      <w:r w:rsidRPr="00905DC4">
        <w:rPr>
          <w:rFonts w:hint="eastAsia"/>
          <w:b/>
          <w:sz w:val="24"/>
          <w:szCs w:val="24"/>
        </w:rPr>
        <w:t>第３章</w:t>
      </w:r>
      <w:r w:rsidR="00905DC4" w:rsidRPr="00905DC4">
        <w:rPr>
          <w:rFonts w:hint="eastAsia"/>
          <w:b/>
          <w:sz w:val="24"/>
          <w:szCs w:val="24"/>
        </w:rPr>
        <w:t xml:space="preserve">　</w:t>
      </w:r>
      <w:r w:rsidRPr="00905DC4">
        <w:rPr>
          <w:rFonts w:hint="eastAsia"/>
          <w:b/>
          <w:sz w:val="24"/>
          <w:szCs w:val="24"/>
        </w:rPr>
        <w:t xml:space="preserve">　</w:t>
      </w:r>
      <w:r w:rsidR="00A72F54" w:rsidRPr="00905DC4">
        <w:rPr>
          <w:rFonts w:hint="eastAsia"/>
          <w:b/>
          <w:sz w:val="24"/>
          <w:szCs w:val="24"/>
        </w:rPr>
        <w:t>議</w:t>
      </w:r>
      <w:r w:rsidR="00905DC4" w:rsidRPr="00905DC4">
        <w:rPr>
          <w:rFonts w:hint="eastAsia"/>
          <w:b/>
          <w:sz w:val="24"/>
          <w:szCs w:val="24"/>
        </w:rPr>
        <w:t xml:space="preserve">　　　</w:t>
      </w:r>
      <w:r w:rsidR="00A72F54" w:rsidRPr="00905DC4">
        <w:rPr>
          <w:rFonts w:hint="eastAsia"/>
          <w:b/>
          <w:sz w:val="24"/>
          <w:szCs w:val="24"/>
        </w:rPr>
        <w:t>事</w:t>
      </w:r>
    </w:p>
    <w:p w:rsidR="00A32944" w:rsidRDefault="00A32944" w:rsidP="00A32944">
      <w:pPr>
        <w:jc w:val="left"/>
        <w:rPr>
          <w:sz w:val="24"/>
          <w:szCs w:val="24"/>
        </w:rPr>
      </w:pPr>
    </w:p>
    <w:p w:rsidR="00A72F54" w:rsidRPr="00A32944" w:rsidRDefault="00A72F54" w:rsidP="00A32944">
      <w:pPr>
        <w:jc w:val="left"/>
        <w:rPr>
          <w:sz w:val="24"/>
          <w:szCs w:val="24"/>
        </w:rPr>
      </w:pPr>
      <w:r w:rsidRPr="00A32944">
        <w:rPr>
          <w:rFonts w:hint="eastAsia"/>
          <w:sz w:val="24"/>
          <w:szCs w:val="24"/>
        </w:rPr>
        <w:t>（議長）</w:t>
      </w:r>
    </w:p>
    <w:p w:rsidR="00A72F54" w:rsidRPr="00905DC4" w:rsidRDefault="00905DC4" w:rsidP="00905DC4">
      <w:pPr>
        <w:ind w:leftChars="67" w:left="424" w:hangingChars="118" w:hanging="283"/>
        <w:jc w:val="left"/>
        <w:rPr>
          <w:sz w:val="24"/>
          <w:szCs w:val="24"/>
        </w:rPr>
      </w:pPr>
      <w:r>
        <w:rPr>
          <w:rFonts w:hint="eastAsia"/>
          <w:sz w:val="24"/>
          <w:szCs w:val="24"/>
        </w:rPr>
        <w:t xml:space="preserve">第７条　</w:t>
      </w:r>
      <w:r w:rsidR="00A72F54" w:rsidRPr="00905DC4">
        <w:rPr>
          <w:rFonts w:hint="eastAsia"/>
          <w:sz w:val="24"/>
          <w:szCs w:val="24"/>
        </w:rPr>
        <w:t>取締役会の議長は、取締役社長がこれにあたる。取締役社長に欠員又は事故があるときは、</w:t>
      </w:r>
      <w:r w:rsidRPr="00905DC4">
        <w:rPr>
          <w:rFonts w:hint="eastAsia"/>
          <w:sz w:val="24"/>
          <w:szCs w:val="24"/>
        </w:rPr>
        <w:t>○○○○、○○○○、○○○○</w:t>
      </w:r>
      <w:r w:rsidR="00A72F54" w:rsidRPr="00905DC4">
        <w:rPr>
          <w:rFonts w:hint="eastAsia"/>
          <w:sz w:val="24"/>
          <w:szCs w:val="24"/>
        </w:rPr>
        <w:t>の順序により上位者がこれにあたる。</w:t>
      </w:r>
    </w:p>
    <w:p w:rsidR="00A32944" w:rsidRDefault="00A32944" w:rsidP="00A32944">
      <w:pPr>
        <w:jc w:val="left"/>
        <w:rPr>
          <w:sz w:val="24"/>
          <w:szCs w:val="24"/>
        </w:rPr>
      </w:pPr>
    </w:p>
    <w:p w:rsidR="00A72F54" w:rsidRPr="00A32944" w:rsidRDefault="00B951D1" w:rsidP="00A32944">
      <w:pPr>
        <w:jc w:val="left"/>
        <w:rPr>
          <w:sz w:val="24"/>
          <w:szCs w:val="24"/>
        </w:rPr>
      </w:pPr>
      <w:r w:rsidRPr="00A32944">
        <w:rPr>
          <w:rFonts w:hint="eastAsia"/>
          <w:sz w:val="24"/>
          <w:szCs w:val="24"/>
        </w:rPr>
        <w:t>（決議）</w:t>
      </w:r>
    </w:p>
    <w:p w:rsidR="00905DC4" w:rsidRDefault="00905DC4" w:rsidP="00905DC4">
      <w:pPr>
        <w:ind w:leftChars="67" w:left="424" w:hangingChars="118" w:hanging="283"/>
        <w:jc w:val="left"/>
        <w:rPr>
          <w:sz w:val="24"/>
          <w:szCs w:val="24"/>
        </w:rPr>
      </w:pPr>
      <w:r>
        <w:rPr>
          <w:rFonts w:hint="eastAsia"/>
          <w:sz w:val="24"/>
          <w:szCs w:val="24"/>
        </w:rPr>
        <w:t xml:space="preserve">第８条　</w:t>
      </w:r>
      <w:r w:rsidR="00B951D1" w:rsidRPr="00905DC4">
        <w:rPr>
          <w:rFonts w:hint="eastAsia"/>
          <w:sz w:val="24"/>
          <w:szCs w:val="24"/>
        </w:rPr>
        <w:t>取締役会は、全取締役の過半数にあたる取締役の出席により成立し、その決議は出席取締役の過半数をもってこれを行う。</w:t>
      </w:r>
    </w:p>
    <w:p w:rsidR="00B951D1" w:rsidRPr="00A32944" w:rsidRDefault="00E40336" w:rsidP="00905DC4">
      <w:pPr>
        <w:ind w:leftChars="201" w:left="707" w:hanging="285"/>
        <w:jc w:val="left"/>
        <w:rPr>
          <w:sz w:val="24"/>
          <w:szCs w:val="24"/>
        </w:rPr>
      </w:pPr>
      <w:r w:rsidRPr="00A32944">
        <w:rPr>
          <w:rFonts w:hint="eastAsia"/>
          <w:sz w:val="24"/>
          <w:szCs w:val="24"/>
        </w:rPr>
        <w:t>２　会議の目的たる事項につき利害関係を有する取締役は、その議決に参加することができない。</w:t>
      </w:r>
    </w:p>
    <w:p w:rsidR="00905DC4" w:rsidRDefault="00905DC4" w:rsidP="00A32944">
      <w:pPr>
        <w:ind w:left="1200" w:hangingChars="500" w:hanging="1200"/>
        <w:jc w:val="left"/>
        <w:rPr>
          <w:sz w:val="24"/>
          <w:szCs w:val="24"/>
        </w:rPr>
      </w:pPr>
    </w:p>
    <w:p w:rsidR="00E40336" w:rsidRPr="00A32944" w:rsidRDefault="00E40336" w:rsidP="00A32944">
      <w:pPr>
        <w:ind w:left="1200" w:hangingChars="500" w:hanging="1200"/>
        <w:jc w:val="left"/>
        <w:rPr>
          <w:sz w:val="24"/>
          <w:szCs w:val="24"/>
        </w:rPr>
      </w:pPr>
      <w:r w:rsidRPr="00A32944">
        <w:rPr>
          <w:rFonts w:hint="eastAsia"/>
          <w:sz w:val="24"/>
          <w:szCs w:val="24"/>
        </w:rPr>
        <w:t>（取締役会の決議の省略）</w:t>
      </w:r>
    </w:p>
    <w:p w:rsidR="00905DC4" w:rsidRDefault="00905DC4" w:rsidP="00905DC4">
      <w:pPr>
        <w:ind w:leftChars="67" w:left="424" w:hangingChars="118" w:hanging="283"/>
        <w:jc w:val="left"/>
        <w:rPr>
          <w:sz w:val="24"/>
          <w:szCs w:val="24"/>
        </w:rPr>
      </w:pPr>
      <w:r>
        <w:rPr>
          <w:rFonts w:hint="eastAsia"/>
          <w:sz w:val="24"/>
          <w:szCs w:val="24"/>
        </w:rPr>
        <w:t xml:space="preserve">第９条　</w:t>
      </w:r>
      <w:r w:rsidR="00E40336" w:rsidRPr="00905DC4">
        <w:rPr>
          <w:rFonts w:hint="eastAsia"/>
          <w:sz w:val="24"/>
          <w:szCs w:val="24"/>
        </w:rPr>
        <w:t>取締役が取締役会の決議の目的である事項について提案をした場合において、当該提案につき全取締役が書面または電磁的記録により同意する旨の意思表示をしたとき（監査役が当該提案について異議を述べたときを除く。）は、当該事項について可決する旨の取締役会決議があったものとみなす。</w:t>
      </w:r>
    </w:p>
    <w:p w:rsidR="00E40336" w:rsidRPr="00A32944" w:rsidRDefault="00E40336" w:rsidP="00905DC4">
      <w:pPr>
        <w:ind w:leftChars="202" w:left="707" w:hanging="283"/>
        <w:jc w:val="left"/>
        <w:rPr>
          <w:sz w:val="24"/>
          <w:szCs w:val="24"/>
        </w:rPr>
      </w:pPr>
      <w:r w:rsidRPr="00A32944">
        <w:rPr>
          <w:rFonts w:hint="eastAsia"/>
          <w:sz w:val="24"/>
          <w:szCs w:val="24"/>
        </w:rPr>
        <w:t>２　前項の提案を行う</w:t>
      </w:r>
      <w:r w:rsidR="00905DC4">
        <w:rPr>
          <w:rFonts w:hint="eastAsia"/>
          <w:sz w:val="24"/>
          <w:szCs w:val="24"/>
        </w:rPr>
        <w:t>取締役は、取締役社長</w:t>
      </w:r>
      <w:r w:rsidR="00236B09" w:rsidRPr="00A32944">
        <w:rPr>
          <w:rFonts w:hint="eastAsia"/>
          <w:sz w:val="24"/>
          <w:szCs w:val="24"/>
        </w:rPr>
        <w:t>に対し、次の事項を通知し、取締役社長がこれらの事項を、書面または電磁的方法により、各取締役および各監査役に対して通知するものとする。</w:t>
      </w:r>
    </w:p>
    <w:p w:rsidR="00236B09" w:rsidRPr="00A32944" w:rsidRDefault="00236B09" w:rsidP="00236B09">
      <w:pPr>
        <w:pStyle w:val="a3"/>
        <w:numPr>
          <w:ilvl w:val="0"/>
          <w:numId w:val="3"/>
        </w:numPr>
        <w:ind w:leftChars="0"/>
        <w:jc w:val="left"/>
        <w:rPr>
          <w:sz w:val="24"/>
          <w:szCs w:val="24"/>
        </w:rPr>
      </w:pPr>
      <w:r w:rsidRPr="00A32944">
        <w:rPr>
          <w:rFonts w:hint="eastAsia"/>
          <w:sz w:val="24"/>
          <w:szCs w:val="24"/>
        </w:rPr>
        <w:t>決議の目的事項</w:t>
      </w:r>
    </w:p>
    <w:p w:rsidR="00236B09" w:rsidRPr="00A32944" w:rsidRDefault="00236B09" w:rsidP="00236B09">
      <w:pPr>
        <w:pStyle w:val="a3"/>
        <w:numPr>
          <w:ilvl w:val="0"/>
          <w:numId w:val="3"/>
        </w:numPr>
        <w:ind w:leftChars="0"/>
        <w:jc w:val="left"/>
        <w:rPr>
          <w:sz w:val="24"/>
          <w:szCs w:val="24"/>
        </w:rPr>
      </w:pPr>
      <w:r w:rsidRPr="00A32944">
        <w:rPr>
          <w:rFonts w:hint="eastAsia"/>
          <w:sz w:val="24"/>
          <w:szCs w:val="24"/>
        </w:rPr>
        <w:t>各取締役が同意する旨の意思表示をするべき期限</w:t>
      </w:r>
    </w:p>
    <w:p w:rsidR="00236B09" w:rsidRPr="00A32944" w:rsidRDefault="00236B09" w:rsidP="00236B09">
      <w:pPr>
        <w:pStyle w:val="a3"/>
        <w:numPr>
          <w:ilvl w:val="0"/>
          <w:numId w:val="3"/>
        </w:numPr>
        <w:ind w:leftChars="0"/>
        <w:jc w:val="left"/>
        <w:rPr>
          <w:sz w:val="24"/>
          <w:szCs w:val="24"/>
        </w:rPr>
      </w:pPr>
      <w:r w:rsidRPr="00A32944">
        <w:rPr>
          <w:rFonts w:hint="eastAsia"/>
          <w:sz w:val="24"/>
          <w:szCs w:val="24"/>
        </w:rPr>
        <w:t>監査役が異議を述べるべき期限</w:t>
      </w:r>
    </w:p>
    <w:p w:rsidR="00236B09" w:rsidRPr="00A32944" w:rsidRDefault="00236B09" w:rsidP="00D47E50">
      <w:pPr>
        <w:ind w:leftChars="202" w:left="707" w:hangingChars="118" w:hanging="283"/>
        <w:jc w:val="left"/>
        <w:rPr>
          <w:sz w:val="24"/>
          <w:szCs w:val="24"/>
        </w:rPr>
      </w:pPr>
      <w:r w:rsidRPr="00A32944">
        <w:rPr>
          <w:rFonts w:hint="eastAsia"/>
          <w:sz w:val="24"/>
          <w:szCs w:val="24"/>
        </w:rPr>
        <w:t>３　第１項の取締役会決議があっ</w:t>
      </w:r>
      <w:r w:rsidR="00C366E3" w:rsidRPr="00A32944">
        <w:rPr>
          <w:rFonts w:hint="eastAsia"/>
          <w:sz w:val="24"/>
          <w:szCs w:val="24"/>
        </w:rPr>
        <w:t>た</w:t>
      </w:r>
      <w:r w:rsidRPr="00A32944">
        <w:rPr>
          <w:rFonts w:hint="eastAsia"/>
          <w:sz w:val="24"/>
          <w:szCs w:val="24"/>
        </w:rPr>
        <w:t>ものとみなす時期は、取締役の全員から、書面または電磁的記録により提案につき同意する旨の意思表示がされたときとする。</w:t>
      </w:r>
    </w:p>
    <w:p w:rsidR="00A32944" w:rsidRDefault="00A32944" w:rsidP="00A32944">
      <w:pPr>
        <w:ind w:left="1200" w:hangingChars="500" w:hanging="1200"/>
        <w:jc w:val="left"/>
        <w:rPr>
          <w:sz w:val="24"/>
          <w:szCs w:val="24"/>
        </w:rPr>
      </w:pPr>
    </w:p>
    <w:p w:rsidR="00C366E3" w:rsidRPr="00A32944" w:rsidRDefault="00C366E3" w:rsidP="00A32944">
      <w:pPr>
        <w:ind w:left="1200" w:hangingChars="500" w:hanging="1200"/>
        <w:jc w:val="left"/>
        <w:rPr>
          <w:sz w:val="24"/>
          <w:szCs w:val="24"/>
        </w:rPr>
      </w:pPr>
      <w:r w:rsidRPr="00A32944">
        <w:rPr>
          <w:rFonts w:hint="eastAsia"/>
          <w:sz w:val="24"/>
          <w:szCs w:val="24"/>
        </w:rPr>
        <w:t>（決議事項）</w:t>
      </w:r>
    </w:p>
    <w:p w:rsidR="00C366E3" w:rsidRPr="00A32944" w:rsidRDefault="00D47E50" w:rsidP="00D47E50">
      <w:pPr>
        <w:ind w:leftChars="67" w:left="424" w:hangingChars="118" w:hanging="283"/>
        <w:jc w:val="left"/>
        <w:rPr>
          <w:sz w:val="24"/>
          <w:szCs w:val="24"/>
        </w:rPr>
      </w:pPr>
      <w:r>
        <w:rPr>
          <w:rFonts w:hint="eastAsia"/>
          <w:sz w:val="24"/>
          <w:szCs w:val="24"/>
        </w:rPr>
        <w:t xml:space="preserve">第１０条　</w:t>
      </w:r>
      <w:r w:rsidR="00C366E3" w:rsidRPr="00D47E50">
        <w:rPr>
          <w:rFonts w:hint="eastAsia"/>
          <w:sz w:val="24"/>
          <w:szCs w:val="24"/>
        </w:rPr>
        <w:t>取締役会の決議を要する事項は、法令または定款に定める取締役の決議事項の</w:t>
      </w:r>
      <w:r w:rsidR="00C366E3" w:rsidRPr="00A32944">
        <w:rPr>
          <w:rFonts w:hint="eastAsia"/>
          <w:sz w:val="24"/>
          <w:szCs w:val="24"/>
        </w:rPr>
        <w:t>ほか、別表に掲げるところによる</w:t>
      </w:r>
      <w:r w:rsidR="00842F13" w:rsidRPr="00A32944">
        <w:rPr>
          <w:rFonts w:hint="eastAsia"/>
          <w:sz w:val="24"/>
          <w:szCs w:val="24"/>
        </w:rPr>
        <w:t>。</w:t>
      </w:r>
    </w:p>
    <w:p w:rsidR="00842F13" w:rsidRPr="00A32944" w:rsidRDefault="00BF5226" w:rsidP="00D47E50">
      <w:pPr>
        <w:ind w:leftChars="202" w:left="707" w:hangingChars="118" w:hanging="283"/>
        <w:jc w:val="left"/>
        <w:rPr>
          <w:sz w:val="24"/>
          <w:szCs w:val="24"/>
        </w:rPr>
      </w:pPr>
      <w:r w:rsidRPr="00A32944">
        <w:rPr>
          <w:rFonts w:hint="eastAsia"/>
          <w:sz w:val="24"/>
          <w:szCs w:val="24"/>
        </w:rPr>
        <w:t>２　取締役会が必要と認めた事項は、前項の規定にかかわらず、取締役会に付議しなければならない。</w:t>
      </w:r>
    </w:p>
    <w:p w:rsidR="00D47E50" w:rsidRDefault="00D47E50" w:rsidP="00A32944">
      <w:pPr>
        <w:ind w:left="1200" w:hangingChars="500" w:hanging="1200"/>
        <w:jc w:val="left"/>
        <w:rPr>
          <w:sz w:val="24"/>
          <w:szCs w:val="24"/>
        </w:rPr>
      </w:pPr>
    </w:p>
    <w:p w:rsidR="000D2E39" w:rsidRDefault="000D2E39" w:rsidP="00A32944">
      <w:pPr>
        <w:ind w:left="1200" w:hangingChars="500" w:hanging="1200"/>
        <w:jc w:val="left"/>
        <w:rPr>
          <w:sz w:val="24"/>
          <w:szCs w:val="24"/>
        </w:rPr>
      </w:pPr>
    </w:p>
    <w:p w:rsidR="00BF5226" w:rsidRPr="00A32944" w:rsidRDefault="00BF5226" w:rsidP="00A32944">
      <w:pPr>
        <w:ind w:left="1200" w:hangingChars="500" w:hanging="1200"/>
        <w:jc w:val="left"/>
        <w:rPr>
          <w:sz w:val="24"/>
          <w:szCs w:val="24"/>
        </w:rPr>
      </w:pPr>
      <w:r w:rsidRPr="00A32944">
        <w:rPr>
          <w:rFonts w:hint="eastAsia"/>
          <w:sz w:val="24"/>
          <w:szCs w:val="24"/>
        </w:rPr>
        <w:t>（報告）</w:t>
      </w:r>
    </w:p>
    <w:p w:rsidR="00BB6B94" w:rsidRPr="00A32944" w:rsidRDefault="00D47E50" w:rsidP="00D47E50">
      <w:pPr>
        <w:ind w:leftChars="67" w:left="424" w:hangingChars="118" w:hanging="283"/>
        <w:jc w:val="left"/>
        <w:rPr>
          <w:sz w:val="24"/>
          <w:szCs w:val="24"/>
        </w:rPr>
      </w:pPr>
      <w:r>
        <w:rPr>
          <w:rFonts w:hint="eastAsia"/>
          <w:sz w:val="24"/>
          <w:szCs w:val="24"/>
        </w:rPr>
        <w:t xml:space="preserve">第１１条　</w:t>
      </w:r>
      <w:r w:rsidR="00BF5226" w:rsidRPr="00D47E50">
        <w:rPr>
          <w:rFonts w:hint="eastAsia"/>
          <w:sz w:val="24"/>
          <w:szCs w:val="24"/>
        </w:rPr>
        <w:t>代表取締役は、３か月に１回以上、会社の業務執行の状況またはその他必要な</w:t>
      </w:r>
      <w:r w:rsidR="00BF5226" w:rsidRPr="00A32944">
        <w:rPr>
          <w:rFonts w:hint="eastAsia"/>
          <w:sz w:val="24"/>
          <w:szCs w:val="24"/>
        </w:rPr>
        <w:t>情報を、取締役会において報告または説明するものとする。ただし、事案により、その業務を担当する他の取締役にこれを行わせることができる。</w:t>
      </w:r>
    </w:p>
    <w:p w:rsidR="00BB6B94" w:rsidRPr="00A32944" w:rsidRDefault="00BB6B94" w:rsidP="00D47E50">
      <w:pPr>
        <w:ind w:leftChars="202" w:left="707" w:hangingChars="118" w:hanging="283"/>
        <w:jc w:val="left"/>
        <w:rPr>
          <w:sz w:val="24"/>
          <w:szCs w:val="24"/>
        </w:rPr>
      </w:pPr>
      <w:r w:rsidRPr="00A32944">
        <w:rPr>
          <w:rFonts w:hint="eastAsia"/>
          <w:sz w:val="24"/>
          <w:szCs w:val="24"/>
        </w:rPr>
        <w:t>２　取締役が競業または自己取引をしたときは、遅滞なく、その取引についての重要な事項を取締役会に報告しなければならない。</w:t>
      </w:r>
    </w:p>
    <w:p w:rsidR="00A32944" w:rsidRDefault="00A32944" w:rsidP="00A32944">
      <w:pPr>
        <w:ind w:left="1200" w:hangingChars="500" w:hanging="1200"/>
        <w:jc w:val="left"/>
        <w:rPr>
          <w:sz w:val="24"/>
          <w:szCs w:val="24"/>
        </w:rPr>
      </w:pPr>
    </w:p>
    <w:p w:rsidR="00BB6B94" w:rsidRPr="00A32944" w:rsidRDefault="00BB6B94" w:rsidP="00A32944">
      <w:pPr>
        <w:ind w:left="1200" w:hangingChars="500" w:hanging="1200"/>
        <w:jc w:val="left"/>
        <w:rPr>
          <w:sz w:val="24"/>
          <w:szCs w:val="24"/>
        </w:rPr>
      </w:pPr>
      <w:r w:rsidRPr="00A32944">
        <w:rPr>
          <w:rFonts w:hint="eastAsia"/>
          <w:sz w:val="24"/>
          <w:szCs w:val="24"/>
        </w:rPr>
        <w:t>（役員以外の者の出席）</w:t>
      </w:r>
    </w:p>
    <w:p w:rsidR="006432CC" w:rsidRPr="00A32944" w:rsidRDefault="00D47E50" w:rsidP="00D47E50">
      <w:pPr>
        <w:ind w:leftChars="67" w:left="424" w:hangingChars="118" w:hanging="283"/>
        <w:jc w:val="left"/>
        <w:rPr>
          <w:sz w:val="24"/>
          <w:szCs w:val="24"/>
        </w:rPr>
      </w:pPr>
      <w:r>
        <w:rPr>
          <w:rFonts w:hint="eastAsia"/>
          <w:sz w:val="24"/>
          <w:szCs w:val="24"/>
        </w:rPr>
        <w:t xml:space="preserve">第１２条　</w:t>
      </w:r>
      <w:r w:rsidR="00D624EE" w:rsidRPr="00D47E50">
        <w:rPr>
          <w:rFonts w:hint="eastAsia"/>
          <w:sz w:val="24"/>
          <w:szCs w:val="24"/>
        </w:rPr>
        <w:t>取締役会が必要と認めたときは、取締役</w:t>
      </w:r>
      <w:r w:rsidR="00BB6B94" w:rsidRPr="00D47E50">
        <w:rPr>
          <w:rFonts w:hint="eastAsia"/>
          <w:sz w:val="24"/>
          <w:szCs w:val="24"/>
        </w:rPr>
        <w:t>および監査役以外の者を取締役会に</w:t>
      </w:r>
      <w:r w:rsidR="00BB6B94" w:rsidRPr="00A32944">
        <w:rPr>
          <w:rFonts w:hint="eastAsia"/>
          <w:sz w:val="24"/>
          <w:szCs w:val="24"/>
        </w:rPr>
        <w:t>出席させて、</w:t>
      </w:r>
      <w:r w:rsidR="00D624EE" w:rsidRPr="00A32944">
        <w:rPr>
          <w:rFonts w:hint="eastAsia"/>
          <w:sz w:val="24"/>
          <w:szCs w:val="24"/>
        </w:rPr>
        <w:t>その意見または説明を求めることができる。</w:t>
      </w:r>
    </w:p>
    <w:p w:rsidR="00A32944" w:rsidRPr="00D47E50" w:rsidRDefault="00A32944" w:rsidP="006432CC">
      <w:pPr>
        <w:jc w:val="left"/>
        <w:rPr>
          <w:sz w:val="24"/>
          <w:szCs w:val="24"/>
        </w:rPr>
      </w:pPr>
    </w:p>
    <w:p w:rsidR="00D624EE" w:rsidRPr="00A32944" w:rsidRDefault="006432CC" w:rsidP="006432CC">
      <w:pPr>
        <w:jc w:val="left"/>
        <w:rPr>
          <w:sz w:val="24"/>
          <w:szCs w:val="24"/>
        </w:rPr>
      </w:pPr>
      <w:r w:rsidRPr="00A32944">
        <w:rPr>
          <w:rFonts w:hint="eastAsia"/>
          <w:sz w:val="24"/>
          <w:szCs w:val="24"/>
        </w:rPr>
        <w:t>（議事録）</w:t>
      </w:r>
    </w:p>
    <w:p w:rsidR="00D47E50" w:rsidRDefault="00D47E50" w:rsidP="00D47E50">
      <w:pPr>
        <w:ind w:leftChars="67" w:left="424" w:hangingChars="118" w:hanging="283"/>
        <w:jc w:val="left"/>
        <w:rPr>
          <w:sz w:val="24"/>
          <w:szCs w:val="24"/>
        </w:rPr>
      </w:pPr>
      <w:r>
        <w:rPr>
          <w:rFonts w:hint="eastAsia"/>
          <w:sz w:val="24"/>
          <w:szCs w:val="24"/>
        </w:rPr>
        <w:t xml:space="preserve">第１３条　</w:t>
      </w:r>
      <w:r w:rsidR="006432CC" w:rsidRPr="00D47E50">
        <w:rPr>
          <w:rFonts w:hint="eastAsia"/>
          <w:sz w:val="24"/>
          <w:szCs w:val="24"/>
        </w:rPr>
        <w:t>議長は、取締役会の経過の要領と結果その他の法令に定める事項を議事録に記</w:t>
      </w:r>
      <w:r w:rsidR="006432CC" w:rsidRPr="00A32944">
        <w:rPr>
          <w:rFonts w:hint="eastAsia"/>
          <w:sz w:val="24"/>
          <w:szCs w:val="24"/>
        </w:rPr>
        <w:t>載または記録し、出席取締役および出席監査役がこれに署名押印または電子署名する。</w:t>
      </w:r>
    </w:p>
    <w:p w:rsidR="00D47E50" w:rsidRDefault="008105CB" w:rsidP="00D47E50">
      <w:pPr>
        <w:ind w:leftChars="201" w:left="422" w:firstLine="2"/>
        <w:jc w:val="left"/>
        <w:rPr>
          <w:sz w:val="24"/>
          <w:szCs w:val="24"/>
        </w:rPr>
      </w:pPr>
      <w:r w:rsidRPr="00A32944">
        <w:rPr>
          <w:rFonts w:hint="eastAsia"/>
          <w:sz w:val="24"/>
          <w:szCs w:val="24"/>
        </w:rPr>
        <w:t>２　前項の議事録は、取締役会の日から１０年間本店に備え置く。</w:t>
      </w:r>
    </w:p>
    <w:p w:rsidR="00D47E50" w:rsidRDefault="008105CB" w:rsidP="00D47E50">
      <w:pPr>
        <w:ind w:leftChars="201" w:left="707" w:hanging="285"/>
        <w:jc w:val="left"/>
        <w:rPr>
          <w:sz w:val="24"/>
          <w:szCs w:val="24"/>
        </w:rPr>
      </w:pPr>
      <w:r w:rsidRPr="00A32944">
        <w:rPr>
          <w:rFonts w:hint="eastAsia"/>
          <w:sz w:val="24"/>
          <w:szCs w:val="24"/>
        </w:rPr>
        <w:t>３　第９条により取締役会の決議があったものとみなされた場合、取締役会の決議があったものとみなされた事項の内容その他の法令に定める事項を議事録に記載または記録する。</w:t>
      </w:r>
    </w:p>
    <w:p w:rsidR="00D47E50" w:rsidRDefault="008105CB" w:rsidP="00D47E50">
      <w:pPr>
        <w:ind w:leftChars="201" w:left="707" w:hanging="285"/>
        <w:jc w:val="left"/>
        <w:rPr>
          <w:sz w:val="24"/>
          <w:szCs w:val="24"/>
        </w:rPr>
      </w:pPr>
      <w:r w:rsidRPr="00A32944">
        <w:rPr>
          <w:rFonts w:hint="eastAsia"/>
          <w:sz w:val="24"/>
          <w:szCs w:val="24"/>
        </w:rPr>
        <w:t>４　前項の議事録、第９条第１項の取締役の同意の意思表示を記載または記録した書面または電磁的記録は、同条第３項の日から１０年間本店に備え置く。</w:t>
      </w:r>
    </w:p>
    <w:p w:rsidR="008105CB" w:rsidRPr="00A32944" w:rsidRDefault="008105CB" w:rsidP="00D47E50">
      <w:pPr>
        <w:ind w:leftChars="201" w:left="707" w:hanging="285"/>
        <w:jc w:val="left"/>
        <w:rPr>
          <w:sz w:val="24"/>
          <w:szCs w:val="24"/>
        </w:rPr>
      </w:pPr>
      <w:r w:rsidRPr="00A32944">
        <w:rPr>
          <w:rFonts w:hint="eastAsia"/>
          <w:sz w:val="24"/>
          <w:szCs w:val="24"/>
        </w:rPr>
        <w:t>５　欠席した取締役および監査役には、議事録の写しおよび取締役会の資料を送付する。</w:t>
      </w:r>
    </w:p>
    <w:p w:rsidR="00A32944" w:rsidRDefault="00A32944" w:rsidP="00C75A0F">
      <w:pPr>
        <w:jc w:val="left"/>
        <w:rPr>
          <w:sz w:val="24"/>
          <w:szCs w:val="24"/>
        </w:rPr>
      </w:pPr>
    </w:p>
    <w:p w:rsidR="00C75A0F" w:rsidRPr="00A32944" w:rsidRDefault="00C75A0F" w:rsidP="00C75A0F">
      <w:pPr>
        <w:jc w:val="left"/>
        <w:rPr>
          <w:sz w:val="24"/>
          <w:szCs w:val="24"/>
        </w:rPr>
      </w:pPr>
      <w:r w:rsidRPr="00A32944">
        <w:rPr>
          <w:rFonts w:hint="eastAsia"/>
          <w:sz w:val="24"/>
          <w:szCs w:val="24"/>
        </w:rPr>
        <w:t>（書記）</w:t>
      </w:r>
    </w:p>
    <w:p w:rsidR="00D47E50" w:rsidRDefault="00D47E50" w:rsidP="00D47E50">
      <w:pPr>
        <w:ind w:firstLineChars="59" w:firstLine="142"/>
        <w:jc w:val="left"/>
        <w:rPr>
          <w:sz w:val="24"/>
          <w:szCs w:val="24"/>
        </w:rPr>
      </w:pPr>
      <w:r>
        <w:rPr>
          <w:rFonts w:hint="eastAsia"/>
          <w:sz w:val="24"/>
          <w:szCs w:val="24"/>
        </w:rPr>
        <w:t>第１４条　取締役会に書記を置き、本社○○</w:t>
      </w:r>
      <w:r w:rsidR="00C75A0F" w:rsidRPr="00D47E50">
        <w:rPr>
          <w:rFonts w:hint="eastAsia"/>
          <w:sz w:val="24"/>
          <w:szCs w:val="24"/>
        </w:rPr>
        <w:t>がこれにあたる。</w:t>
      </w:r>
    </w:p>
    <w:p w:rsidR="00C75A0F" w:rsidRPr="00A32944" w:rsidRDefault="00C75A0F" w:rsidP="00D47E50">
      <w:pPr>
        <w:ind w:leftChars="202" w:left="707" w:hangingChars="118" w:hanging="283"/>
        <w:jc w:val="left"/>
        <w:rPr>
          <w:sz w:val="24"/>
          <w:szCs w:val="24"/>
        </w:rPr>
      </w:pPr>
      <w:r w:rsidRPr="00A32944">
        <w:rPr>
          <w:rFonts w:hint="eastAsia"/>
          <w:sz w:val="24"/>
          <w:szCs w:val="24"/>
        </w:rPr>
        <w:t>２　書記は、議長の命を受けて、取締役会の開催、議事録の作成・保管その他の取締役会の事務にあたる。</w:t>
      </w:r>
    </w:p>
    <w:p w:rsidR="00C75A0F" w:rsidRDefault="00C75A0F" w:rsidP="00A32944">
      <w:pPr>
        <w:ind w:left="1200" w:hangingChars="500" w:hanging="1200"/>
        <w:jc w:val="left"/>
        <w:rPr>
          <w:sz w:val="24"/>
          <w:szCs w:val="24"/>
        </w:rPr>
      </w:pPr>
    </w:p>
    <w:p w:rsidR="00D47E50" w:rsidRPr="00A32944" w:rsidRDefault="00D47E50" w:rsidP="00A32944">
      <w:pPr>
        <w:ind w:left="1200" w:hangingChars="500" w:hanging="1200"/>
        <w:jc w:val="left"/>
        <w:rPr>
          <w:sz w:val="24"/>
          <w:szCs w:val="24"/>
        </w:rPr>
      </w:pPr>
    </w:p>
    <w:p w:rsidR="00C75A0F" w:rsidRPr="00D47E50" w:rsidRDefault="00C75A0F" w:rsidP="00D47E50">
      <w:pPr>
        <w:jc w:val="center"/>
        <w:rPr>
          <w:b/>
          <w:sz w:val="24"/>
          <w:szCs w:val="24"/>
        </w:rPr>
      </w:pPr>
      <w:r w:rsidRPr="00D47E50">
        <w:rPr>
          <w:rFonts w:hint="eastAsia"/>
          <w:b/>
          <w:sz w:val="24"/>
          <w:szCs w:val="24"/>
        </w:rPr>
        <w:t>附</w:t>
      </w:r>
      <w:r w:rsidR="00D47E50" w:rsidRPr="00D47E50">
        <w:rPr>
          <w:rFonts w:hint="eastAsia"/>
          <w:b/>
          <w:sz w:val="24"/>
          <w:szCs w:val="24"/>
        </w:rPr>
        <w:t xml:space="preserve">　　　</w:t>
      </w:r>
      <w:r w:rsidRPr="00D47E50">
        <w:rPr>
          <w:rFonts w:hint="eastAsia"/>
          <w:b/>
          <w:sz w:val="24"/>
          <w:szCs w:val="24"/>
        </w:rPr>
        <w:t>則</w:t>
      </w:r>
    </w:p>
    <w:p w:rsidR="00A32944" w:rsidRDefault="00A32944" w:rsidP="00C75A0F">
      <w:pPr>
        <w:jc w:val="left"/>
        <w:rPr>
          <w:sz w:val="24"/>
          <w:szCs w:val="24"/>
        </w:rPr>
      </w:pPr>
    </w:p>
    <w:p w:rsidR="00C75A0F" w:rsidRPr="00A32944" w:rsidRDefault="00C75A0F" w:rsidP="00C75A0F">
      <w:pPr>
        <w:jc w:val="left"/>
        <w:rPr>
          <w:sz w:val="24"/>
          <w:szCs w:val="24"/>
        </w:rPr>
      </w:pPr>
      <w:r w:rsidRPr="00A32944">
        <w:rPr>
          <w:rFonts w:hint="eastAsia"/>
          <w:sz w:val="24"/>
          <w:szCs w:val="24"/>
        </w:rPr>
        <w:t xml:space="preserve">　（</w:t>
      </w:r>
      <w:r w:rsidR="009A4729" w:rsidRPr="00A32944">
        <w:rPr>
          <w:rFonts w:hint="eastAsia"/>
          <w:sz w:val="24"/>
          <w:szCs w:val="24"/>
        </w:rPr>
        <w:t>施行</w:t>
      </w:r>
      <w:r w:rsidRPr="00A32944">
        <w:rPr>
          <w:rFonts w:hint="eastAsia"/>
          <w:sz w:val="24"/>
          <w:szCs w:val="24"/>
        </w:rPr>
        <w:t>期日）</w:t>
      </w:r>
    </w:p>
    <w:p w:rsidR="00C75A0F" w:rsidRPr="00D47E50" w:rsidRDefault="00D47E50" w:rsidP="00D47E50">
      <w:pPr>
        <w:ind w:firstLineChars="59" w:firstLine="142"/>
        <w:jc w:val="left"/>
        <w:rPr>
          <w:sz w:val="24"/>
          <w:szCs w:val="24"/>
        </w:rPr>
      </w:pPr>
      <w:r>
        <w:rPr>
          <w:rFonts w:hint="eastAsia"/>
          <w:sz w:val="24"/>
          <w:szCs w:val="24"/>
        </w:rPr>
        <w:t xml:space="preserve">第１５条　</w:t>
      </w:r>
      <w:r w:rsidR="000D0DAE">
        <w:rPr>
          <w:rFonts w:hint="eastAsia"/>
          <w:sz w:val="24"/>
          <w:szCs w:val="24"/>
        </w:rPr>
        <w:t>この規程は、令和</w:t>
      </w:r>
      <w:bookmarkStart w:id="0" w:name="_GoBack"/>
      <w:bookmarkEnd w:id="0"/>
      <w:r w:rsidR="00C75A0F" w:rsidRPr="00D47E50">
        <w:rPr>
          <w:rFonts w:hint="eastAsia"/>
          <w:sz w:val="24"/>
          <w:szCs w:val="24"/>
        </w:rPr>
        <w:t>○年○月○日から実施する。</w:t>
      </w:r>
    </w:p>
    <w:p w:rsidR="00A32944" w:rsidRDefault="00A32944" w:rsidP="009A4729">
      <w:pPr>
        <w:ind w:left="195"/>
        <w:jc w:val="left"/>
        <w:rPr>
          <w:sz w:val="24"/>
          <w:szCs w:val="24"/>
        </w:rPr>
      </w:pPr>
    </w:p>
    <w:p w:rsidR="00C75A0F" w:rsidRPr="00A32944" w:rsidRDefault="009A4729" w:rsidP="009A4729">
      <w:pPr>
        <w:ind w:left="195"/>
        <w:jc w:val="left"/>
        <w:rPr>
          <w:sz w:val="24"/>
          <w:szCs w:val="24"/>
        </w:rPr>
      </w:pPr>
      <w:r w:rsidRPr="00A32944">
        <w:rPr>
          <w:rFonts w:hint="eastAsia"/>
          <w:sz w:val="24"/>
          <w:szCs w:val="24"/>
        </w:rPr>
        <w:t>（改正）</w:t>
      </w:r>
    </w:p>
    <w:p w:rsidR="009A4729" w:rsidRPr="00D47E50" w:rsidRDefault="00D47E50" w:rsidP="00D47E50">
      <w:pPr>
        <w:ind w:firstLineChars="59" w:firstLine="142"/>
        <w:jc w:val="left"/>
        <w:rPr>
          <w:sz w:val="24"/>
          <w:szCs w:val="24"/>
        </w:rPr>
      </w:pPr>
      <w:r>
        <w:rPr>
          <w:rFonts w:hint="eastAsia"/>
          <w:sz w:val="24"/>
          <w:szCs w:val="24"/>
        </w:rPr>
        <w:t xml:space="preserve">第１６条　</w:t>
      </w:r>
      <w:r w:rsidR="009A4729" w:rsidRPr="00D47E50">
        <w:rPr>
          <w:rFonts w:hint="eastAsia"/>
          <w:sz w:val="24"/>
          <w:szCs w:val="24"/>
        </w:rPr>
        <w:t>この規程の改正は、取締役会の決議にもとづき、これを行う。</w:t>
      </w:r>
    </w:p>
    <w:p w:rsidR="00F073B8" w:rsidRPr="00A32944" w:rsidRDefault="00F073B8">
      <w:pPr>
        <w:widowControl/>
        <w:jc w:val="left"/>
        <w:rPr>
          <w:sz w:val="24"/>
          <w:szCs w:val="24"/>
        </w:rPr>
      </w:pPr>
      <w:r w:rsidRPr="00A32944">
        <w:rPr>
          <w:sz w:val="24"/>
          <w:szCs w:val="24"/>
        </w:rPr>
        <w:br w:type="page"/>
      </w:r>
    </w:p>
    <w:p w:rsidR="009A4729" w:rsidRPr="00D47E50" w:rsidRDefault="009A4729" w:rsidP="009A4729">
      <w:pPr>
        <w:rPr>
          <w:b/>
          <w:sz w:val="24"/>
          <w:szCs w:val="24"/>
          <w:bdr w:val="single" w:sz="4" w:space="0" w:color="auto"/>
        </w:rPr>
      </w:pPr>
      <w:r w:rsidRPr="00D47E50">
        <w:rPr>
          <w:rFonts w:hint="eastAsia"/>
          <w:b/>
          <w:sz w:val="24"/>
          <w:szCs w:val="24"/>
          <w:bdr w:val="single" w:sz="4" w:space="0" w:color="auto"/>
        </w:rPr>
        <w:t>別</w:t>
      </w:r>
      <w:r w:rsidR="00D47E50" w:rsidRPr="00D47E50">
        <w:rPr>
          <w:rFonts w:hint="eastAsia"/>
          <w:b/>
          <w:sz w:val="24"/>
          <w:szCs w:val="24"/>
          <w:bdr w:val="single" w:sz="4" w:space="0" w:color="auto"/>
        </w:rPr>
        <w:t xml:space="preserve">　　</w:t>
      </w:r>
      <w:r w:rsidRPr="00D47E50">
        <w:rPr>
          <w:rFonts w:hint="eastAsia"/>
          <w:b/>
          <w:sz w:val="24"/>
          <w:szCs w:val="24"/>
          <w:bdr w:val="single" w:sz="4" w:space="0" w:color="auto"/>
        </w:rPr>
        <w:t>表</w:t>
      </w:r>
    </w:p>
    <w:p w:rsidR="00D47E50" w:rsidRDefault="00D47E50" w:rsidP="00D47E50">
      <w:pPr>
        <w:rPr>
          <w:sz w:val="24"/>
          <w:szCs w:val="24"/>
        </w:rPr>
      </w:pPr>
    </w:p>
    <w:p w:rsidR="00FA2EAA" w:rsidRPr="00A32944" w:rsidRDefault="00D47E50" w:rsidP="00D47E50">
      <w:pPr>
        <w:rPr>
          <w:sz w:val="24"/>
          <w:szCs w:val="24"/>
        </w:rPr>
      </w:pPr>
      <w:r>
        <w:rPr>
          <w:rFonts w:hint="eastAsia"/>
          <w:sz w:val="24"/>
          <w:szCs w:val="24"/>
        </w:rPr>
        <w:t>○取締役会決議事項（第１０</w:t>
      </w:r>
      <w:r w:rsidR="00FA2EAA" w:rsidRPr="00A32944">
        <w:rPr>
          <w:rFonts w:hint="eastAsia"/>
          <w:sz w:val="24"/>
          <w:szCs w:val="24"/>
        </w:rPr>
        <w:t>条関係）</w:t>
      </w:r>
    </w:p>
    <w:p w:rsidR="00D47E50" w:rsidRDefault="00D47E50" w:rsidP="00D47E50">
      <w:pPr>
        <w:rPr>
          <w:sz w:val="24"/>
          <w:szCs w:val="24"/>
        </w:rPr>
      </w:pPr>
      <w:r>
        <w:rPr>
          <w:rFonts w:hint="eastAsia"/>
          <w:sz w:val="24"/>
          <w:szCs w:val="24"/>
        </w:rPr>
        <w:t xml:space="preserve">　　</w:t>
      </w:r>
      <w:r w:rsidR="00FA2EAA" w:rsidRPr="00A32944">
        <w:rPr>
          <w:rFonts w:hint="eastAsia"/>
          <w:sz w:val="24"/>
          <w:szCs w:val="24"/>
        </w:rPr>
        <w:t>１　重要な業務に関する事項</w:t>
      </w:r>
    </w:p>
    <w:p w:rsidR="00FA2EAA" w:rsidRPr="00A32944" w:rsidRDefault="00D47E50" w:rsidP="00D47E50">
      <w:pPr>
        <w:ind w:firstLineChars="236" w:firstLine="566"/>
        <w:rPr>
          <w:sz w:val="24"/>
          <w:szCs w:val="24"/>
        </w:rPr>
      </w:pPr>
      <w:r>
        <w:rPr>
          <w:rFonts w:hint="eastAsia"/>
          <w:sz w:val="24"/>
          <w:szCs w:val="24"/>
        </w:rPr>
        <w:t>（１）</w:t>
      </w:r>
      <w:r w:rsidR="00FA2EAA" w:rsidRPr="00A32944">
        <w:rPr>
          <w:rFonts w:hint="eastAsia"/>
          <w:sz w:val="24"/>
          <w:szCs w:val="24"/>
        </w:rPr>
        <w:t>株主総会に提出する議案</w:t>
      </w:r>
    </w:p>
    <w:p w:rsidR="00FA2EAA" w:rsidRPr="00A32944" w:rsidRDefault="00D47E50" w:rsidP="00D47E50">
      <w:pPr>
        <w:ind w:firstLineChars="236" w:firstLine="566"/>
        <w:rPr>
          <w:sz w:val="24"/>
          <w:szCs w:val="24"/>
        </w:rPr>
      </w:pPr>
      <w:r>
        <w:rPr>
          <w:rFonts w:hint="eastAsia"/>
          <w:sz w:val="24"/>
          <w:szCs w:val="24"/>
        </w:rPr>
        <w:t>（２）</w:t>
      </w:r>
      <w:r w:rsidR="00FA2EAA" w:rsidRPr="00A32944">
        <w:rPr>
          <w:rFonts w:hint="eastAsia"/>
          <w:sz w:val="24"/>
          <w:szCs w:val="24"/>
        </w:rPr>
        <w:t>株主総会の決議により授権された事項の決定</w:t>
      </w:r>
    </w:p>
    <w:p w:rsidR="00FA2EAA" w:rsidRPr="00A32944" w:rsidRDefault="00D47E50" w:rsidP="00D47E50">
      <w:pPr>
        <w:ind w:firstLineChars="236" w:firstLine="566"/>
        <w:rPr>
          <w:sz w:val="24"/>
          <w:szCs w:val="24"/>
        </w:rPr>
      </w:pPr>
      <w:r>
        <w:rPr>
          <w:rFonts w:hint="eastAsia"/>
          <w:sz w:val="24"/>
          <w:szCs w:val="24"/>
        </w:rPr>
        <w:t>（３）</w:t>
      </w:r>
      <w:r w:rsidR="00FA2EAA" w:rsidRPr="00A32944">
        <w:rPr>
          <w:rFonts w:hint="eastAsia"/>
          <w:sz w:val="24"/>
          <w:szCs w:val="24"/>
        </w:rPr>
        <w:t>各種社内規程の制定、改廃</w:t>
      </w:r>
    </w:p>
    <w:p w:rsidR="00FA2EAA" w:rsidRPr="00A32944" w:rsidRDefault="00D47E50" w:rsidP="00D47E50">
      <w:pPr>
        <w:ind w:firstLineChars="236" w:firstLine="566"/>
        <w:rPr>
          <w:sz w:val="24"/>
          <w:szCs w:val="24"/>
        </w:rPr>
      </w:pPr>
      <w:r>
        <w:rPr>
          <w:rFonts w:hint="eastAsia"/>
          <w:sz w:val="24"/>
          <w:szCs w:val="24"/>
        </w:rPr>
        <w:t>（４）そ</w:t>
      </w:r>
      <w:r w:rsidR="00FA2EAA" w:rsidRPr="00A32944">
        <w:rPr>
          <w:rFonts w:hint="eastAsia"/>
          <w:sz w:val="24"/>
          <w:szCs w:val="24"/>
        </w:rPr>
        <w:t>のほか取締役社長が必要と認めた事項</w:t>
      </w:r>
    </w:p>
    <w:sectPr w:rsidR="00FA2EAA" w:rsidRPr="00A32944" w:rsidSect="00204887">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33E" w:rsidRDefault="0006633E" w:rsidP="00555846">
      <w:r>
        <w:separator/>
      </w:r>
    </w:p>
  </w:endnote>
  <w:endnote w:type="continuationSeparator" w:id="0">
    <w:p w:rsidR="0006633E" w:rsidRDefault="0006633E" w:rsidP="0055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33E" w:rsidRDefault="0006633E" w:rsidP="00555846">
      <w:r>
        <w:separator/>
      </w:r>
    </w:p>
  </w:footnote>
  <w:footnote w:type="continuationSeparator" w:id="0">
    <w:p w:rsidR="0006633E" w:rsidRDefault="0006633E" w:rsidP="00555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958C0"/>
    <w:multiLevelType w:val="hybridMultilevel"/>
    <w:tmpl w:val="117AE4EE"/>
    <w:lvl w:ilvl="0" w:tplc="8F5C34B8">
      <w:start w:val="1"/>
      <w:numFmt w:val="decimalFullWidth"/>
      <w:lvlText w:val="第%1条"/>
      <w:lvlJc w:val="left"/>
      <w:pPr>
        <w:ind w:left="630" w:hanging="420"/>
      </w:pPr>
      <w:rPr>
        <w:rFonts w:hint="default"/>
        <w:smallCap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A2F172D"/>
    <w:multiLevelType w:val="hybridMultilevel"/>
    <w:tmpl w:val="BD5E7956"/>
    <w:lvl w:ilvl="0" w:tplc="8F5C34B8">
      <w:start w:val="1"/>
      <w:numFmt w:val="decimalFullWidth"/>
      <w:lvlText w:val="第%1条"/>
      <w:lvlJc w:val="left"/>
      <w:pPr>
        <w:ind w:left="630" w:hanging="420"/>
      </w:pPr>
      <w:rPr>
        <w:rFonts w:hint="default"/>
        <w:smallCap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4827E3"/>
    <w:multiLevelType w:val="hybridMultilevel"/>
    <w:tmpl w:val="B6FA23E0"/>
    <w:lvl w:ilvl="0" w:tplc="6EE601A0">
      <w:start w:val="1"/>
      <w:numFmt w:val="decimalFullWidth"/>
      <w:suff w:val="space"/>
      <w:lvlText w:val="第%1条"/>
      <w:lvlJc w:val="left"/>
      <w:pPr>
        <w:ind w:left="915" w:hanging="720"/>
      </w:pPr>
      <w:rPr>
        <w:rFonts w:hint="default"/>
        <w:smallCap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4A0E3AE4"/>
    <w:multiLevelType w:val="hybridMultilevel"/>
    <w:tmpl w:val="1C02E6FE"/>
    <w:lvl w:ilvl="0" w:tplc="3D8EC88C">
      <w:start w:val="1"/>
      <w:numFmt w:val="decimalFullWidth"/>
      <w:lvlText w:val="（%1）"/>
      <w:lvlJc w:val="left"/>
      <w:pPr>
        <w:ind w:left="1125" w:hanging="720"/>
      </w:pPr>
      <w:rPr>
        <w:rFonts w:asciiTheme="minorHAnsi" w:eastAsiaTheme="minorEastAsia" w:hAnsiTheme="minorHAnsi" w:cstheme="minorBidi"/>
        <w:lang w:val="en-US"/>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68E73FBA"/>
    <w:multiLevelType w:val="hybridMultilevel"/>
    <w:tmpl w:val="FEB4DF50"/>
    <w:lvl w:ilvl="0" w:tplc="8F5C34B8">
      <w:start w:val="1"/>
      <w:numFmt w:val="decimalFullWidth"/>
      <w:lvlText w:val="第%1条"/>
      <w:lvlJc w:val="left"/>
      <w:pPr>
        <w:ind w:left="630" w:hanging="420"/>
      </w:pPr>
      <w:rPr>
        <w:rFonts w:hint="default"/>
        <w:smallCap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87B6A95"/>
    <w:multiLevelType w:val="hybridMultilevel"/>
    <w:tmpl w:val="367A3054"/>
    <w:lvl w:ilvl="0" w:tplc="E6108A08">
      <w:numFmt w:val="decimalFullWidth"/>
      <w:lvlText w:val="第%1章"/>
      <w:lvlJc w:val="left"/>
      <w:pPr>
        <w:ind w:left="1185" w:hanging="1185"/>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135233"/>
    <w:multiLevelType w:val="hybridMultilevel"/>
    <w:tmpl w:val="49B865D4"/>
    <w:lvl w:ilvl="0" w:tplc="32F082CC">
      <w:start w:val="1"/>
      <w:numFmt w:val="decimalFullWidth"/>
      <w:lvlText w:val="（%1）"/>
      <w:lvlJc w:val="left"/>
      <w:pPr>
        <w:ind w:left="1545" w:hanging="7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7" w15:restartNumberingAfterBreak="0">
    <w:nsid w:val="7E537E65"/>
    <w:multiLevelType w:val="hybridMultilevel"/>
    <w:tmpl w:val="D72EAFB8"/>
    <w:lvl w:ilvl="0" w:tplc="D10086C0">
      <w:start w:val="1"/>
      <w:numFmt w:val="decimalFullWidth"/>
      <w:lvlText w:val="第%1章"/>
      <w:lvlJc w:val="left"/>
      <w:pPr>
        <w:ind w:left="1611" w:hanging="1185"/>
      </w:pPr>
      <w:rPr>
        <w:rFonts w:hint="default"/>
        <w:sz w:val="24"/>
        <w:szCs w:val="24"/>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7"/>
  </w:num>
  <w:num w:numId="2">
    <w:abstractNumId w:val="2"/>
  </w:num>
  <w:num w:numId="3">
    <w:abstractNumId w:val="6"/>
  </w:num>
  <w:num w:numId="4">
    <w:abstractNumId w:val="4"/>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0676"/>
    <w:rsid w:val="000001E8"/>
    <w:rsid w:val="00001B65"/>
    <w:rsid w:val="00005F7E"/>
    <w:rsid w:val="00006D20"/>
    <w:rsid w:val="00007377"/>
    <w:rsid w:val="0000799B"/>
    <w:rsid w:val="00010743"/>
    <w:rsid w:val="000107E7"/>
    <w:rsid w:val="00011D09"/>
    <w:rsid w:val="00014230"/>
    <w:rsid w:val="000157F0"/>
    <w:rsid w:val="00016848"/>
    <w:rsid w:val="00020B46"/>
    <w:rsid w:val="000212DF"/>
    <w:rsid w:val="00021DE6"/>
    <w:rsid w:val="00024556"/>
    <w:rsid w:val="00024CB3"/>
    <w:rsid w:val="00027FC1"/>
    <w:rsid w:val="00031143"/>
    <w:rsid w:val="00031E3B"/>
    <w:rsid w:val="0003218B"/>
    <w:rsid w:val="00034EB5"/>
    <w:rsid w:val="000401AF"/>
    <w:rsid w:val="00040501"/>
    <w:rsid w:val="00041336"/>
    <w:rsid w:val="000413EB"/>
    <w:rsid w:val="00041519"/>
    <w:rsid w:val="000427BA"/>
    <w:rsid w:val="00042A82"/>
    <w:rsid w:val="00047946"/>
    <w:rsid w:val="00051F9D"/>
    <w:rsid w:val="0005293A"/>
    <w:rsid w:val="00057BD1"/>
    <w:rsid w:val="00060728"/>
    <w:rsid w:val="0006136F"/>
    <w:rsid w:val="00063527"/>
    <w:rsid w:val="000636FA"/>
    <w:rsid w:val="000652B8"/>
    <w:rsid w:val="00065420"/>
    <w:rsid w:val="0006633E"/>
    <w:rsid w:val="00066C4D"/>
    <w:rsid w:val="00067429"/>
    <w:rsid w:val="0006773C"/>
    <w:rsid w:val="000706DE"/>
    <w:rsid w:val="00072E08"/>
    <w:rsid w:val="00072F0A"/>
    <w:rsid w:val="00073206"/>
    <w:rsid w:val="0007435A"/>
    <w:rsid w:val="00074471"/>
    <w:rsid w:val="00075F23"/>
    <w:rsid w:val="0007623E"/>
    <w:rsid w:val="0008065F"/>
    <w:rsid w:val="00080951"/>
    <w:rsid w:val="000819CA"/>
    <w:rsid w:val="00082087"/>
    <w:rsid w:val="000903E4"/>
    <w:rsid w:val="00090AC7"/>
    <w:rsid w:val="00092653"/>
    <w:rsid w:val="000963B0"/>
    <w:rsid w:val="0009656A"/>
    <w:rsid w:val="0009673F"/>
    <w:rsid w:val="000A0910"/>
    <w:rsid w:val="000A1541"/>
    <w:rsid w:val="000A486C"/>
    <w:rsid w:val="000B0075"/>
    <w:rsid w:val="000B0756"/>
    <w:rsid w:val="000B2930"/>
    <w:rsid w:val="000B3F57"/>
    <w:rsid w:val="000B4761"/>
    <w:rsid w:val="000B5089"/>
    <w:rsid w:val="000B71EF"/>
    <w:rsid w:val="000B792B"/>
    <w:rsid w:val="000C06F0"/>
    <w:rsid w:val="000C2334"/>
    <w:rsid w:val="000C31DB"/>
    <w:rsid w:val="000C56BA"/>
    <w:rsid w:val="000C578E"/>
    <w:rsid w:val="000C6398"/>
    <w:rsid w:val="000C7510"/>
    <w:rsid w:val="000C78B3"/>
    <w:rsid w:val="000C7F09"/>
    <w:rsid w:val="000D014B"/>
    <w:rsid w:val="000D0DAE"/>
    <w:rsid w:val="000D17B4"/>
    <w:rsid w:val="000D2E39"/>
    <w:rsid w:val="000D5C5C"/>
    <w:rsid w:val="000D6654"/>
    <w:rsid w:val="000E2D19"/>
    <w:rsid w:val="000E3932"/>
    <w:rsid w:val="000E3F86"/>
    <w:rsid w:val="000E405B"/>
    <w:rsid w:val="000E4BD1"/>
    <w:rsid w:val="000E5097"/>
    <w:rsid w:val="000E568F"/>
    <w:rsid w:val="000E73B0"/>
    <w:rsid w:val="000E76D3"/>
    <w:rsid w:val="000E77AC"/>
    <w:rsid w:val="000E7E0C"/>
    <w:rsid w:val="000F13ED"/>
    <w:rsid w:val="000F3164"/>
    <w:rsid w:val="000F402A"/>
    <w:rsid w:val="000F58CB"/>
    <w:rsid w:val="000F6C6F"/>
    <w:rsid w:val="000F75E1"/>
    <w:rsid w:val="000F7CB5"/>
    <w:rsid w:val="000F7F1E"/>
    <w:rsid w:val="00100A7B"/>
    <w:rsid w:val="00102B9C"/>
    <w:rsid w:val="00102CD3"/>
    <w:rsid w:val="0010338A"/>
    <w:rsid w:val="00104EC8"/>
    <w:rsid w:val="00106271"/>
    <w:rsid w:val="00106A92"/>
    <w:rsid w:val="00106D6D"/>
    <w:rsid w:val="00106F7F"/>
    <w:rsid w:val="001073B0"/>
    <w:rsid w:val="0011060F"/>
    <w:rsid w:val="00110812"/>
    <w:rsid w:val="00110947"/>
    <w:rsid w:val="00110B29"/>
    <w:rsid w:val="001126EF"/>
    <w:rsid w:val="00112A55"/>
    <w:rsid w:val="00114C3D"/>
    <w:rsid w:val="0011623F"/>
    <w:rsid w:val="001166E4"/>
    <w:rsid w:val="0011689E"/>
    <w:rsid w:val="001200AB"/>
    <w:rsid w:val="001207B4"/>
    <w:rsid w:val="00121C53"/>
    <w:rsid w:val="00121D59"/>
    <w:rsid w:val="001235BF"/>
    <w:rsid w:val="0012365F"/>
    <w:rsid w:val="00123758"/>
    <w:rsid w:val="001248D1"/>
    <w:rsid w:val="00126AA8"/>
    <w:rsid w:val="00131019"/>
    <w:rsid w:val="00132B53"/>
    <w:rsid w:val="00133258"/>
    <w:rsid w:val="00133263"/>
    <w:rsid w:val="00136C69"/>
    <w:rsid w:val="00140DC2"/>
    <w:rsid w:val="001413FD"/>
    <w:rsid w:val="00143F9E"/>
    <w:rsid w:val="00144854"/>
    <w:rsid w:val="00146A63"/>
    <w:rsid w:val="0014752D"/>
    <w:rsid w:val="00147F7E"/>
    <w:rsid w:val="0015236B"/>
    <w:rsid w:val="00153422"/>
    <w:rsid w:val="00154D81"/>
    <w:rsid w:val="00154F7B"/>
    <w:rsid w:val="00154FB7"/>
    <w:rsid w:val="00161B56"/>
    <w:rsid w:val="00163086"/>
    <w:rsid w:val="0016386B"/>
    <w:rsid w:val="00163D84"/>
    <w:rsid w:val="0016542A"/>
    <w:rsid w:val="00167792"/>
    <w:rsid w:val="0017053B"/>
    <w:rsid w:val="001716E0"/>
    <w:rsid w:val="00171FEE"/>
    <w:rsid w:val="00172200"/>
    <w:rsid w:val="001724D4"/>
    <w:rsid w:val="00174040"/>
    <w:rsid w:val="00174E8A"/>
    <w:rsid w:val="00176CE7"/>
    <w:rsid w:val="00180B2C"/>
    <w:rsid w:val="00181655"/>
    <w:rsid w:val="001820AD"/>
    <w:rsid w:val="00182D3E"/>
    <w:rsid w:val="001854EB"/>
    <w:rsid w:val="00186656"/>
    <w:rsid w:val="00187A77"/>
    <w:rsid w:val="00187C0F"/>
    <w:rsid w:val="00190053"/>
    <w:rsid w:val="001959B3"/>
    <w:rsid w:val="00195B4A"/>
    <w:rsid w:val="001968BD"/>
    <w:rsid w:val="00197CA2"/>
    <w:rsid w:val="00197CBD"/>
    <w:rsid w:val="001A177A"/>
    <w:rsid w:val="001A3B5A"/>
    <w:rsid w:val="001A6D41"/>
    <w:rsid w:val="001B0C63"/>
    <w:rsid w:val="001B1A91"/>
    <w:rsid w:val="001B21F0"/>
    <w:rsid w:val="001B23BC"/>
    <w:rsid w:val="001B2EB2"/>
    <w:rsid w:val="001B324E"/>
    <w:rsid w:val="001B4DB4"/>
    <w:rsid w:val="001B53EC"/>
    <w:rsid w:val="001B5416"/>
    <w:rsid w:val="001B589C"/>
    <w:rsid w:val="001B6A11"/>
    <w:rsid w:val="001B708C"/>
    <w:rsid w:val="001C1E68"/>
    <w:rsid w:val="001C3C7E"/>
    <w:rsid w:val="001C403F"/>
    <w:rsid w:val="001D117C"/>
    <w:rsid w:val="001D15F1"/>
    <w:rsid w:val="001D3ADA"/>
    <w:rsid w:val="001D6726"/>
    <w:rsid w:val="001E1E91"/>
    <w:rsid w:val="001E2D42"/>
    <w:rsid w:val="001E36F1"/>
    <w:rsid w:val="001E671C"/>
    <w:rsid w:val="001E6D11"/>
    <w:rsid w:val="001E72A7"/>
    <w:rsid w:val="002007BF"/>
    <w:rsid w:val="00200CF7"/>
    <w:rsid w:val="0020132C"/>
    <w:rsid w:val="00201C5B"/>
    <w:rsid w:val="00202226"/>
    <w:rsid w:val="002041E6"/>
    <w:rsid w:val="00204405"/>
    <w:rsid w:val="00204887"/>
    <w:rsid w:val="0020527B"/>
    <w:rsid w:val="002052A9"/>
    <w:rsid w:val="0021139B"/>
    <w:rsid w:val="002130A7"/>
    <w:rsid w:val="00213BA7"/>
    <w:rsid w:val="00215582"/>
    <w:rsid w:val="00220862"/>
    <w:rsid w:val="00221C4C"/>
    <w:rsid w:val="002224A1"/>
    <w:rsid w:val="00224F1F"/>
    <w:rsid w:val="002262EE"/>
    <w:rsid w:val="00226A9A"/>
    <w:rsid w:val="0023011B"/>
    <w:rsid w:val="00231625"/>
    <w:rsid w:val="00234324"/>
    <w:rsid w:val="00234715"/>
    <w:rsid w:val="00236B09"/>
    <w:rsid w:val="0023706B"/>
    <w:rsid w:val="002406BB"/>
    <w:rsid w:val="00240AC9"/>
    <w:rsid w:val="00241603"/>
    <w:rsid w:val="00241CC8"/>
    <w:rsid w:val="00245AAE"/>
    <w:rsid w:val="00245CAE"/>
    <w:rsid w:val="0024712B"/>
    <w:rsid w:val="00247818"/>
    <w:rsid w:val="00247899"/>
    <w:rsid w:val="00247C40"/>
    <w:rsid w:val="00247D83"/>
    <w:rsid w:val="00250933"/>
    <w:rsid w:val="002516E2"/>
    <w:rsid w:val="00251DAA"/>
    <w:rsid w:val="002560AD"/>
    <w:rsid w:val="00256CC0"/>
    <w:rsid w:val="002574DD"/>
    <w:rsid w:val="002610DD"/>
    <w:rsid w:val="002629FE"/>
    <w:rsid w:val="00267CAF"/>
    <w:rsid w:val="002704B3"/>
    <w:rsid w:val="002737A3"/>
    <w:rsid w:val="00276069"/>
    <w:rsid w:val="0027621B"/>
    <w:rsid w:val="00276FC9"/>
    <w:rsid w:val="00280BF3"/>
    <w:rsid w:val="00282A76"/>
    <w:rsid w:val="00282C60"/>
    <w:rsid w:val="00283612"/>
    <w:rsid w:val="002878D5"/>
    <w:rsid w:val="00287D31"/>
    <w:rsid w:val="00290553"/>
    <w:rsid w:val="002938C4"/>
    <w:rsid w:val="002A01E6"/>
    <w:rsid w:val="002A138E"/>
    <w:rsid w:val="002B1707"/>
    <w:rsid w:val="002B17FF"/>
    <w:rsid w:val="002B1B70"/>
    <w:rsid w:val="002B252B"/>
    <w:rsid w:val="002B5C7A"/>
    <w:rsid w:val="002C4A92"/>
    <w:rsid w:val="002D2E84"/>
    <w:rsid w:val="002D5DAF"/>
    <w:rsid w:val="002D6279"/>
    <w:rsid w:val="002D62AA"/>
    <w:rsid w:val="002D7CE1"/>
    <w:rsid w:val="002E04F1"/>
    <w:rsid w:val="002E29E5"/>
    <w:rsid w:val="002E4217"/>
    <w:rsid w:val="002E457F"/>
    <w:rsid w:val="002E5BFA"/>
    <w:rsid w:val="002E5E1C"/>
    <w:rsid w:val="002F2241"/>
    <w:rsid w:val="002F3D00"/>
    <w:rsid w:val="00301D48"/>
    <w:rsid w:val="0030288D"/>
    <w:rsid w:val="00303162"/>
    <w:rsid w:val="0030357C"/>
    <w:rsid w:val="00303B8F"/>
    <w:rsid w:val="00304018"/>
    <w:rsid w:val="00304052"/>
    <w:rsid w:val="00304CF8"/>
    <w:rsid w:val="00304D83"/>
    <w:rsid w:val="00305112"/>
    <w:rsid w:val="00306874"/>
    <w:rsid w:val="003078F0"/>
    <w:rsid w:val="00311F8B"/>
    <w:rsid w:val="00314D00"/>
    <w:rsid w:val="00315373"/>
    <w:rsid w:val="003164D0"/>
    <w:rsid w:val="00316B47"/>
    <w:rsid w:val="00316D1B"/>
    <w:rsid w:val="00321906"/>
    <w:rsid w:val="00321AC3"/>
    <w:rsid w:val="0032487E"/>
    <w:rsid w:val="00325EF1"/>
    <w:rsid w:val="003264CC"/>
    <w:rsid w:val="00330EB0"/>
    <w:rsid w:val="00331DF2"/>
    <w:rsid w:val="003326BF"/>
    <w:rsid w:val="00333A73"/>
    <w:rsid w:val="0033416A"/>
    <w:rsid w:val="003404E8"/>
    <w:rsid w:val="00342E91"/>
    <w:rsid w:val="00343337"/>
    <w:rsid w:val="00344A16"/>
    <w:rsid w:val="00345509"/>
    <w:rsid w:val="00346D78"/>
    <w:rsid w:val="00347424"/>
    <w:rsid w:val="003478E6"/>
    <w:rsid w:val="00350D40"/>
    <w:rsid w:val="00350DB8"/>
    <w:rsid w:val="00350F86"/>
    <w:rsid w:val="003510FF"/>
    <w:rsid w:val="00352C13"/>
    <w:rsid w:val="00353A53"/>
    <w:rsid w:val="0035418B"/>
    <w:rsid w:val="00354B85"/>
    <w:rsid w:val="00361F66"/>
    <w:rsid w:val="00363CE2"/>
    <w:rsid w:val="00365909"/>
    <w:rsid w:val="00367C68"/>
    <w:rsid w:val="00375700"/>
    <w:rsid w:val="003758EB"/>
    <w:rsid w:val="00376105"/>
    <w:rsid w:val="003762CE"/>
    <w:rsid w:val="00376C06"/>
    <w:rsid w:val="003777EA"/>
    <w:rsid w:val="003805E0"/>
    <w:rsid w:val="003831AA"/>
    <w:rsid w:val="00383541"/>
    <w:rsid w:val="00383CF0"/>
    <w:rsid w:val="00383DA5"/>
    <w:rsid w:val="00384097"/>
    <w:rsid w:val="0038441C"/>
    <w:rsid w:val="0038538B"/>
    <w:rsid w:val="00392CFB"/>
    <w:rsid w:val="0039423A"/>
    <w:rsid w:val="0039496B"/>
    <w:rsid w:val="003959EE"/>
    <w:rsid w:val="003A0EA7"/>
    <w:rsid w:val="003A4785"/>
    <w:rsid w:val="003A4ADC"/>
    <w:rsid w:val="003A50A5"/>
    <w:rsid w:val="003A70EC"/>
    <w:rsid w:val="003A7411"/>
    <w:rsid w:val="003A74AC"/>
    <w:rsid w:val="003B01E5"/>
    <w:rsid w:val="003B06CB"/>
    <w:rsid w:val="003B0F7A"/>
    <w:rsid w:val="003B3768"/>
    <w:rsid w:val="003B45A9"/>
    <w:rsid w:val="003B507E"/>
    <w:rsid w:val="003B5BD9"/>
    <w:rsid w:val="003B6188"/>
    <w:rsid w:val="003B6AB4"/>
    <w:rsid w:val="003B6E2C"/>
    <w:rsid w:val="003B70BF"/>
    <w:rsid w:val="003C099D"/>
    <w:rsid w:val="003C201B"/>
    <w:rsid w:val="003C2378"/>
    <w:rsid w:val="003C2562"/>
    <w:rsid w:val="003C3AA8"/>
    <w:rsid w:val="003C3B20"/>
    <w:rsid w:val="003C4A91"/>
    <w:rsid w:val="003C6468"/>
    <w:rsid w:val="003C7889"/>
    <w:rsid w:val="003D142A"/>
    <w:rsid w:val="003D3C8B"/>
    <w:rsid w:val="003D3E02"/>
    <w:rsid w:val="003D481C"/>
    <w:rsid w:val="003D5269"/>
    <w:rsid w:val="003D5D3A"/>
    <w:rsid w:val="003D5D9C"/>
    <w:rsid w:val="003E21C9"/>
    <w:rsid w:val="003E47B9"/>
    <w:rsid w:val="003E6539"/>
    <w:rsid w:val="003E798F"/>
    <w:rsid w:val="003F0676"/>
    <w:rsid w:val="003F07D6"/>
    <w:rsid w:val="003F2EF3"/>
    <w:rsid w:val="003F2FEB"/>
    <w:rsid w:val="003F310E"/>
    <w:rsid w:val="003F4C6B"/>
    <w:rsid w:val="003F6921"/>
    <w:rsid w:val="00402997"/>
    <w:rsid w:val="00403552"/>
    <w:rsid w:val="0040473C"/>
    <w:rsid w:val="00414B7C"/>
    <w:rsid w:val="00414E35"/>
    <w:rsid w:val="00415078"/>
    <w:rsid w:val="0041508D"/>
    <w:rsid w:val="00417405"/>
    <w:rsid w:val="00420976"/>
    <w:rsid w:val="004234BA"/>
    <w:rsid w:val="00425252"/>
    <w:rsid w:val="004277B0"/>
    <w:rsid w:val="00427CDC"/>
    <w:rsid w:val="00430717"/>
    <w:rsid w:val="00430785"/>
    <w:rsid w:val="00430D50"/>
    <w:rsid w:val="004310A4"/>
    <w:rsid w:val="00432D35"/>
    <w:rsid w:val="00433D68"/>
    <w:rsid w:val="00434159"/>
    <w:rsid w:val="00435B60"/>
    <w:rsid w:val="00440C7C"/>
    <w:rsid w:val="00441C60"/>
    <w:rsid w:val="00443C20"/>
    <w:rsid w:val="004442E9"/>
    <w:rsid w:val="004472CE"/>
    <w:rsid w:val="00452775"/>
    <w:rsid w:val="004536AB"/>
    <w:rsid w:val="00455C68"/>
    <w:rsid w:val="00455F14"/>
    <w:rsid w:val="004579FB"/>
    <w:rsid w:val="00457E8B"/>
    <w:rsid w:val="004639D2"/>
    <w:rsid w:val="004640A0"/>
    <w:rsid w:val="0046451F"/>
    <w:rsid w:val="00464EDB"/>
    <w:rsid w:val="00471705"/>
    <w:rsid w:val="00473CD0"/>
    <w:rsid w:val="00476130"/>
    <w:rsid w:val="00477072"/>
    <w:rsid w:val="004772FF"/>
    <w:rsid w:val="004776A3"/>
    <w:rsid w:val="0048093B"/>
    <w:rsid w:val="004813FE"/>
    <w:rsid w:val="004830BC"/>
    <w:rsid w:val="004864D9"/>
    <w:rsid w:val="00486D93"/>
    <w:rsid w:val="00487DAD"/>
    <w:rsid w:val="00490612"/>
    <w:rsid w:val="004945DB"/>
    <w:rsid w:val="00495640"/>
    <w:rsid w:val="004978D0"/>
    <w:rsid w:val="004A1149"/>
    <w:rsid w:val="004A3042"/>
    <w:rsid w:val="004A4160"/>
    <w:rsid w:val="004A56CB"/>
    <w:rsid w:val="004B25C3"/>
    <w:rsid w:val="004B4FB4"/>
    <w:rsid w:val="004C114A"/>
    <w:rsid w:val="004C1B98"/>
    <w:rsid w:val="004C24AE"/>
    <w:rsid w:val="004C2767"/>
    <w:rsid w:val="004C5E7E"/>
    <w:rsid w:val="004C72BE"/>
    <w:rsid w:val="004C7C34"/>
    <w:rsid w:val="004C7CC6"/>
    <w:rsid w:val="004D14F1"/>
    <w:rsid w:val="004D24C7"/>
    <w:rsid w:val="004D471D"/>
    <w:rsid w:val="004D4FFB"/>
    <w:rsid w:val="004D54E7"/>
    <w:rsid w:val="004D59E9"/>
    <w:rsid w:val="004D5BFD"/>
    <w:rsid w:val="004D5EC1"/>
    <w:rsid w:val="004D5F26"/>
    <w:rsid w:val="004D6154"/>
    <w:rsid w:val="004D7614"/>
    <w:rsid w:val="004E04A0"/>
    <w:rsid w:val="004E07C2"/>
    <w:rsid w:val="004E096B"/>
    <w:rsid w:val="004E0D37"/>
    <w:rsid w:val="004E1654"/>
    <w:rsid w:val="004E4AFC"/>
    <w:rsid w:val="004E512F"/>
    <w:rsid w:val="004E6C8C"/>
    <w:rsid w:val="004F126B"/>
    <w:rsid w:val="004F21BE"/>
    <w:rsid w:val="004F2C84"/>
    <w:rsid w:val="004F5646"/>
    <w:rsid w:val="004F62C1"/>
    <w:rsid w:val="004F6686"/>
    <w:rsid w:val="00500539"/>
    <w:rsid w:val="00503AC2"/>
    <w:rsid w:val="00504CB1"/>
    <w:rsid w:val="00505A8A"/>
    <w:rsid w:val="0050743D"/>
    <w:rsid w:val="00510C62"/>
    <w:rsid w:val="0051167D"/>
    <w:rsid w:val="00511FC4"/>
    <w:rsid w:val="00512EBE"/>
    <w:rsid w:val="00513919"/>
    <w:rsid w:val="0051499A"/>
    <w:rsid w:val="00514E02"/>
    <w:rsid w:val="005153BD"/>
    <w:rsid w:val="005163A8"/>
    <w:rsid w:val="00521D16"/>
    <w:rsid w:val="00522665"/>
    <w:rsid w:val="005235E9"/>
    <w:rsid w:val="00525789"/>
    <w:rsid w:val="00525DA4"/>
    <w:rsid w:val="00526BBB"/>
    <w:rsid w:val="00527639"/>
    <w:rsid w:val="00530352"/>
    <w:rsid w:val="00532AC8"/>
    <w:rsid w:val="00533F0B"/>
    <w:rsid w:val="005410AB"/>
    <w:rsid w:val="00545DC7"/>
    <w:rsid w:val="00551E47"/>
    <w:rsid w:val="00555846"/>
    <w:rsid w:val="0056151D"/>
    <w:rsid w:val="005623CA"/>
    <w:rsid w:val="0056371D"/>
    <w:rsid w:val="00564B95"/>
    <w:rsid w:val="005676EC"/>
    <w:rsid w:val="00573593"/>
    <w:rsid w:val="00573F37"/>
    <w:rsid w:val="00574A41"/>
    <w:rsid w:val="0057766A"/>
    <w:rsid w:val="00577F77"/>
    <w:rsid w:val="00580169"/>
    <w:rsid w:val="00581250"/>
    <w:rsid w:val="0058193A"/>
    <w:rsid w:val="00584023"/>
    <w:rsid w:val="00590732"/>
    <w:rsid w:val="00591236"/>
    <w:rsid w:val="00593561"/>
    <w:rsid w:val="00593C9F"/>
    <w:rsid w:val="00595BB6"/>
    <w:rsid w:val="00596098"/>
    <w:rsid w:val="005965F8"/>
    <w:rsid w:val="005A56B3"/>
    <w:rsid w:val="005B0417"/>
    <w:rsid w:val="005B1057"/>
    <w:rsid w:val="005B2A36"/>
    <w:rsid w:val="005B2CF4"/>
    <w:rsid w:val="005B326F"/>
    <w:rsid w:val="005B7763"/>
    <w:rsid w:val="005C1C11"/>
    <w:rsid w:val="005C1C16"/>
    <w:rsid w:val="005D10DA"/>
    <w:rsid w:val="005D3DC1"/>
    <w:rsid w:val="005D6420"/>
    <w:rsid w:val="005E0D86"/>
    <w:rsid w:val="005E1021"/>
    <w:rsid w:val="005E1D27"/>
    <w:rsid w:val="005E4B32"/>
    <w:rsid w:val="005E6236"/>
    <w:rsid w:val="005E6B92"/>
    <w:rsid w:val="005E7603"/>
    <w:rsid w:val="005F5662"/>
    <w:rsid w:val="005F78E2"/>
    <w:rsid w:val="006000B7"/>
    <w:rsid w:val="006014CC"/>
    <w:rsid w:val="00611461"/>
    <w:rsid w:val="00611E95"/>
    <w:rsid w:val="00612A4C"/>
    <w:rsid w:val="00615FF2"/>
    <w:rsid w:val="0061708D"/>
    <w:rsid w:val="006201BD"/>
    <w:rsid w:val="00620E30"/>
    <w:rsid w:val="00621B33"/>
    <w:rsid w:val="00622BE6"/>
    <w:rsid w:val="0063183E"/>
    <w:rsid w:val="00634D66"/>
    <w:rsid w:val="00635AD3"/>
    <w:rsid w:val="00641DA9"/>
    <w:rsid w:val="00642CE9"/>
    <w:rsid w:val="006432CC"/>
    <w:rsid w:val="00643F30"/>
    <w:rsid w:val="00644532"/>
    <w:rsid w:val="00644DF7"/>
    <w:rsid w:val="00645FAA"/>
    <w:rsid w:val="006463E3"/>
    <w:rsid w:val="00650CE8"/>
    <w:rsid w:val="00651F2C"/>
    <w:rsid w:val="0065562A"/>
    <w:rsid w:val="00657566"/>
    <w:rsid w:val="006603A1"/>
    <w:rsid w:val="00660FF1"/>
    <w:rsid w:val="006611E2"/>
    <w:rsid w:val="006618A7"/>
    <w:rsid w:val="006619B0"/>
    <w:rsid w:val="00663735"/>
    <w:rsid w:val="00666594"/>
    <w:rsid w:val="00671C66"/>
    <w:rsid w:val="00672C8D"/>
    <w:rsid w:val="00673A06"/>
    <w:rsid w:val="00673AF3"/>
    <w:rsid w:val="006752CB"/>
    <w:rsid w:val="006755BE"/>
    <w:rsid w:val="00675B6E"/>
    <w:rsid w:val="006771AB"/>
    <w:rsid w:val="006774C1"/>
    <w:rsid w:val="006778A0"/>
    <w:rsid w:val="0068021F"/>
    <w:rsid w:val="006812DF"/>
    <w:rsid w:val="0068187B"/>
    <w:rsid w:val="00681F45"/>
    <w:rsid w:val="00683EC5"/>
    <w:rsid w:val="006851B8"/>
    <w:rsid w:val="0069421D"/>
    <w:rsid w:val="00694DAB"/>
    <w:rsid w:val="00696BCB"/>
    <w:rsid w:val="0069712F"/>
    <w:rsid w:val="0069770A"/>
    <w:rsid w:val="006A37E7"/>
    <w:rsid w:val="006A7795"/>
    <w:rsid w:val="006B1A58"/>
    <w:rsid w:val="006B206A"/>
    <w:rsid w:val="006B2B2D"/>
    <w:rsid w:val="006B6216"/>
    <w:rsid w:val="006B6538"/>
    <w:rsid w:val="006B78D2"/>
    <w:rsid w:val="006C0E70"/>
    <w:rsid w:val="006C4B80"/>
    <w:rsid w:val="006C557F"/>
    <w:rsid w:val="006C570D"/>
    <w:rsid w:val="006C7874"/>
    <w:rsid w:val="006D4749"/>
    <w:rsid w:val="006D4F25"/>
    <w:rsid w:val="006D66E5"/>
    <w:rsid w:val="006D7B5A"/>
    <w:rsid w:val="006E1BE3"/>
    <w:rsid w:val="006E341E"/>
    <w:rsid w:val="006E4081"/>
    <w:rsid w:val="006E50EA"/>
    <w:rsid w:val="006E724F"/>
    <w:rsid w:val="006E7DE4"/>
    <w:rsid w:val="006E7EEE"/>
    <w:rsid w:val="006F109A"/>
    <w:rsid w:val="006F20A1"/>
    <w:rsid w:val="006F28A2"/>
    <w:rsid w:val="006F29AA"/>
    <w:rsid w:val="006F60FF"/>
    <w:rsid w:val="006F6AAF"/>
    <w:rsid w:val="006F6E20"/>
    <w:rsid w:val="006F743D"/>
    <w:rsid w:val="006F7594"/>
    <w:rsid w:val="00701205"/>
    <w:rsid w:val="0070211E"/>
    <w:rsid w:val="0070237F"/>
    <w:rsid w:val="00702F73"/>
    <w:rsid w:val="007116D5"/>
    <w:rsid w:val="00711F2F"/>
    <w:rsid w:val="007147EA"/>
    <w:rsid w:val="007160D7"/>
    <w:rsid w:val="007161D5"/>
    <w:rsid w:val="007179A0"/>
    <w:rsid w:val="00717DFD"/>
    <w:rsid w:val="00721340"/>
    <w:rsid w:val="00721CB5"/>
    <w:rsid w:val="00723794"/>
    <w:rsid w:val="0072472A"/>
    <w:rsid w:val="00724FA6"/>
    <w:rsid w:val="0072565E"/>
    <w:rsid w:val="00726343"/>
    <w:rsid w:val="0073128B"/>
    <w:rsid w:val="00732362"/>
    <w:rsid w:val="00736E32"/>
    <w:rsid w:val="007376B2"/>
    <w:rsid w:val="007406E7"/>
    <w:rsid w:val="007408A8"/>
    <w:rsid w:val="00740AD0"/>
    <w:rsid w:val="00740DE3"/>
    <w:rsid w:val="00741273"/>
    <w:rsid w:val="00741302"/>
    <w:rsid w:val="00742F0E"/>
    <w:rsid w:val="007475D8"/>
    <w:rsid w:val="00747F9A"/>
    <w:rsid w:val="0075089B"/>
    <w:rsid w:val="00751C45"/>
    <w:rsid w:val="00752737"/>
    <w:rsid w:val="007538E8"/>
    <w:rsid w:val="007544AF"/>
    <w:rsid w:val="007548D6"/>
    <w:rsid w:val="007550FA"/>
    <w:rsid w:val="007555EE"/>
    <w:rsid w:val="00761379"/>
    <w:rsid w:val="007619E6"/>
    <w:rsid w:val="00762EDD"/>
    <w:rsid w:val="00765D15"/>
    <w:rsid w:val="0076639B"/>
    <w:rsid w:val="007667A8"/>
    <w:rsid w:val="00766B43"/>
    <w:rsid w:val="007678FE"/>
    <w:rsid w:val="00772434"/>
    <w:rsid w:val="00773999"/>
    <w:rsid w:val="007755B6"/>
    <w:rsid w:val="00775CBF"/>
    <w:rsid w:val="00776915"/>
    <w:rsid w:val="00781B67"/>
    <w:rsid w:val="00783604"/>
    <w:rsid w:val="00783D1A"/>
    <w:rsid w:val="00783F91"/>
    <w:rsid w:val="00784F6E"/>
    <w:rsid w:val="00785038"/>
    <w:rsid w:val="00792ADD"/>
    <w:rsid w:val="00793E05"/>
    <w:rsid w:val="00793ECB"/>
    <w:rsid w:val="0079594B"/>
    <w:rsid w:val="00796541"/>
    <w:rsid w:val="0079689D"/>
    <w:rsid w:val="007978D8"/>
    <w:rsid w:val="007A05EE"/>
    <w:rsid w:val="007A0866"/>
    <w:rsid w:val="007A09E5"/>
    <w:rsid w:val="007A0BF3"/>
    <w:rsid w:val="007A36DC"/>
    <w:rsid w:val="007A3A92"/>
    <w:rsid w:val="007A3FBB"/>
    <w:rsid w:val="007A44E1"/>
    <w:rsid w:val="007B022D"/>
    <w:rsid w:val="007B239B"/>
    <w:rsid w:val="007B48BA"/>
    <w:rsid w:val="007B49C6"/>
    <w:rsid w:val="007B5A86"/>
    <w:rsid w:val="007B6BD6"/>
    <w:rsid w:val="007C0044"/>
    <w:rsid w:val="007C05F8"/>
    <w:rsid w:val="007C08E6"/>
    <w:rsid w:val="007C0DED"/>
    <w:rsid w:val="007C0F16"/>
    <w:rsid w:val="007C4FA0"/>
    <w:rsid w:val="007C62F8"/>
    <w:rsid w:val="007C671D"/>
    <w:rsid w:val="007C7B5F"/>
    <w:rsid w:val="007D31B7"/>
    <w:rsid w:val="007D3565"/>
    <w:rsid w:val="007D3664"/>
    <w:rsid w:val="007D3BBB"/>
    <w:rsid w:val="007D60F1"/>
    <w:rsid w:val="007D7B6B"/>
    <w:rsid w:val="007E046D"/>
    <w:rsid w:val="007E2A6B"/>
    <w:rsid w:val="007E2AAB"/>
    <w:rsid w:val="007E62D0"/>
    <w:rsid w:val="007E64FA"/>
    <w:rsid w:val="007E6F0A"/>
    <w:rsid w:val="007F0462"/>
    <w:rsid w:val="007F0471"/>
    <w:rsid w:val="007F16FA"/>
    <w:rsid w:val="007F4044"/>
    <w:rsid w:val="007F4EA1"/>
    <w:rsid w:val="007F4EBB"/>
    <w:rsid w:val="007F6995"/>
    <w:rsid w:val="0080005F"/>
    <w:rsid w:val="008018E2"/>
    <w:rsid w:val="00802EC0"/>
    <w:rsid w:val="008034C1"/>
    <w:rsid w:val="008049CB"/>
    <w:rsid w:val="008060DF"/>
    <w:rsid w:val="008105CB"/>
    <w:rsid w:val="008116E3"/>
    <w:rsid w:val="00813360"/>
    <w:rsid w:val="0081483E"/>
    <w:rsid w:val="00814FDD"/>
    <w:rsid w:val="00815468"/>
    <w:rsid w:val="00822C64"/>
    <w:rsid w:val="00823A67"/>
    <w:rsid w:val="00823FE6"/>
    <w:rsid w:val="00824850"/>
    <w:rsid w:val="00825C73"/>
    <w:rsid w:val="00826995"/>
    <w:rsid w:val="00827C38"/>
    <w:rsid w:val="008329F9"/>
    <w:rsid w:val="00833A25"/>
    <w:rsid w:val="00833BEA"/>
    <w:rsid w:val="0083456A"/>
    <w:rsid w:val="00835282"/>
    <w:rsid w:val="00835ADA"/>
    <w:rsid w:val="00842F13"/>
    <w:rsid w:val="008449E0"/>
    <w:rsid w:val="00845254"/>
    <w:rsid w:val="00846679"/>
    <w:rsid w:val="0084670F"/>
    <w:rsid w:val="0085039E"/>
    <w:rsid w:val="0085183B"/>
    <w:rsid w:val="008523BA"/>
    <w:rsid w:val="008535AA"/>
    <w:rsid w:val="00854024"/>
    <w:rsid w:val="008546CF"/>
    <w:rsid w:val="00855B4B"/>
    <w:rsid w:val="008565F6"/>
    <w:rsid w:val="00856A37"/>
    <w:rsid w:val="00856EB7"/>
    <w:rsid w:val="00861893"/>
    <w:rsid w:val="008645B9"/>
    <w:rsid w:val="008653F2"/>
    <w:rsid w:val="00865DF6"/>
    <w:rsid w:val="00866211"/>
    <w:rsid w:val="0087279F"/>
    <w:rsid w:val="0087290F"/>
    <w:rsid w:val="00872C5E"/>
    <w:rsid w:val="0087371A"/>
    <w:rsid w:val="00874798"/>
    <w:rsid w:val="00875002"/>
    <w:rsid w:val="00876A79"/>
    <w:rsid w:val="00880FBB"/>
    <w:rsid w:val="00881381"/>
    <w:rsid w:val="00881525"/>
    <w:rsid w:val="008825BD"/>
    <w:rsid w:val="008838DB"/>
    <w:rsid w:val="00883CF6"/>
    <w:rsid w:val="00884C10"/>
    <w:rsid w:val="0088615B"/>
    <w:rsid w:val="008868A0"/>
    <w:rsid w:val="00894973"/>
    <w:rsid w:val="00894FA9"/>
    <w:rsid w:val="00895218"/>
    <w:rsid w:val="00896BE1"/>
    <w:rsid w:val="00896F4D"/>
    <w:rsid w:val="008A0F35"/>
    <w:rsid w:val="008A227D"/>
    <w:rsid w:val="008A2C38"/>
    <w:rsid w:val="008A3A75"/>
    <w:rsid w:val="008A3F68"/>
    <w:rsid w:val="008B1F96"/>
    <w:rsid w:val="008B2A10"/>
    <w:rsid w:val="008B3940"/>
    <w:rsid w:val="008B48AA"/>
    <w:rsid w:val="008C0180"/>
    <w:rsid w:val="008C1BC0"/>
    <w:rsid w:val="008C4120"/>
    <w:rsid w:val="008C458F"/>
    <w:rsid w:val="008C4A39"/>
    <w:rsid w:val="008C67BB"/>
    <w:rsid w:val="008C7069"/>
    <w:rsid w:val="008C73C8"/>
    <w:rsid w:val="008C75DA"/>
    <w:rsid w:val="008C7BB3"/>
    <w:rsid w:val="008C7D4F"/>
    <w:rsid w:val="008D2292"/>
    <w:rsid w:val="008D3282"/>
    <w:rsid w:val="008D421C"/>
    <w:rsid w:val="008D57FB"/>
    <w:rsid w:val="008D60EC"/>
    <w:rsid w:val="008E10EC"/>
    <w:rsid w:val="008E25FE"/>
    <w:rsid w:val="008E2FFF"/>
    <w:rsid w:val="008E4AA8"/>
    <w:rsid w:val="008E77AA"/>
    <w:rsid w:val="008E7B9A"/>
    <w:rsid w:val="008F0801"/>
    <w:rsid w:val="008F16F1"/>
    <w:rsid w:val="008F2292"/>
    <w:rsid w:val="008F3680"/>
    <w:rsid w:val="008F39B7"/>
    <w:rsid w:val="008F5D53"/>
    <w:rsid w:val="008F61C7"/>
    <w:rsid w:val="008F7C31"/>
    <w:rsid w:val="00900EA0"/>
    <w:rsid w:val="00900EDB"/>
    <w:rsid w:val="00902376"/>
    <w:rsid w:val="0090285F"/>
    <w:rsid w:val="0090477F"/>
    <w:rsid w:val="00904B21"/>
    <w:rsid w:val="00904F19"/>
    <w:rsid w:val="0090511B"/>
    <w:rsid w:val="00905C14"/>
    <w:rsid w:val="00905DC4"/>
    <w:rsid w:val="00906EE4"/>
    <w:rsid w:val="00906EFE"/>
    <w:rsid w:val="00911683"/>
    <w:rsid w:val="009131F9"/>
    <w:rsid w:val="009169D8"/>
    <w:rsid w:val="00917137"/>
    <w:rsid w:val="00917B33"/>
    <w:rsid w:val="00920759"/>
    <w:rsid w:val="00921204"/>
    <w:rsid w:val="0092190E"/>
    <w:rsid w:val="00922369"/>
    <w:rsid w:val="0092419B"/>
    <w:rsid w:val="00924422"/>
    <w:rsid w:val="00925A71"/>
    <w:rsid w:val="00926354"/>
    <w:rsid w:val="009273F6"/>
    <w:rsid w:val="00930736"/>
    <w:rsid w:val="00934D21"/>
    <w:rsid w:val="009377D5"/>
    <w:rsid w:val="00942354"/>
    <w:rsid w:val="0094284D"/>
    <w:rsid w:val="009428C5"/>
    <w:rsid w:val="00942F2D"/>
    <w:rsid w:val="00943102"/>
    <w:rsid w:val="009431CF"/>
    <w:rsid w:val="00945334"/>
    <w:rsid w:val="009454C6"/>
    <w:rsid w:val="0094568E"/>
    <w:rsid w:val="0094690E"/>
    <w:rsid w:val="00946B9A"/>
    <w:rsid w:val="00947C36"/>
    <w:rsid w:val="00947D09"/>
    <w:rsid w:val="00951C8C"/>
    <w:rsid w:val="00954662"/>
    <w:rsid w:val="009553D6"/>
    <w:rsid w:val="009554AD"/>
    <w:rsid w:val="00955DB1"/>
    <w:rsid w:val="00955DB4"/>
    <w:rsid w:val="0095626D"/>
    <w:rsid w:val="0095736E"/>
    <w:rsid w:val="00957894"/>
    <w:rsid w:val="00962FFD"/>
    <w:rsid w:val="0096545A"/>
    <w:rsid w:val="009656E4"/>
    <w:rsid w:val="00966D93"/>
    <w:rsid w:val="00966E90"/>
    <w:rsid w:val="00967060"/>
    <w:rsid w:val="00972D1F"/>
    <w:rsid w:val="00975911"/>
    <w:rsid w:val="00980A10"/>
    <w:rsid w:val="00982FF1"/>
    <w:rsid w:val="00983716"/>
    <w:rsid w:val="00983FDC"/>
    <w:rsid w:val="009854C7"/>
    <w:rsid w:val="00987F0F"/>
    <w:rsid w:val="00991295"/>
    <w:rsid w:val="00992F4B"/>
    <w:rsid w:val="00993FAC"/>
    <w:rsid w:val="00996C19"/>
    <w:rsid w:val="009972FD"/>
    <w:rsid w:val="009A03BD"/>
    <w:rsid w:val="009A0FD1"/>
    <w:rsid w:val="009A10F1"/>
    <w:rsid w:val="009A2919"/>
    <w:rsid w:val="009A327D"/>
    <w:rsid w:val="009A4558"/>
    <w:rsid w:val="009A4729"/>
    <w:rsid w:val="009A53FD"/>
    <w:rsid w:val="009B018A"/>
    <w:rsid w:val="009B0806"/>
    <w:rsid w:val="009B31C8"/>
    <w:rsid w:val="009B32F4"/>
    <w:rsid w:val="009B6838"/>
    <w:rsid w:val="009B70EE"/>
    <w:rsid w:val="009B7FBC"/>
    <w:rsid w:val="009C1C55"/>
    <w:rsid w:val="009C355C"/>
    <w:rsid w:val="009C4851"/>
    <w:rsid w:val="009C4AC4"/>
    <w:rsid w:val="009C5C66"/>
    <w:rsid w:val="009D0DC6"/>
    <w:rsid w:val="009D23E8"/>
    <w:rsid w:val="009D2633"/>
    <w:rsid w:val="009D30A7"/>
    <w:rsid w:val="009D687F"/>
    <w:rsid w:val="009E1B14"/>
    <w:rsid w:val="009E3C52"/>
    <w:rsid w:val="009E4A99"/>
    <w:rsid w:val="009E4D39"/>
    <w:rsid w:val="009E4F71"/>
    <w:rsid w:val="009E6291"/>
    <w:rsid w:val="009F0D25"/>
    <w:rsid w:val="009F102F"/>
    <w:rsid w:val="009F155D"/>
    <w:rsid w:val="009F3221"/>
    <w:rsid w:val="009F470E"/>
    <w:rsid w:val="009F494B"/>
    <w:rsid w:val="009F4AC0"/>
    <w:rsid w:val="009F5D3F"/>
    <w:rsid w:val="009F6DE9"/>
    <w:rsid w:val="00A00DF0"/>
    <w:rsid w:val="00A0287C"/>
    <w:rsid w:val="00A072F7"/>
    <w:rsid w:val="00A11A69"/>
    <w:rsid w:val="00A1284F"/>
    <w:rsid w:val="00A16B4C"/>
    <w:rsid w:val="00A17A48"/>
    <w:rsid w:val="00A22C74"/>
    <w:rsid w:val="00A26080"/>
    <w:rsid w:val="00A262CC"/>
    <w:rsid w:val="00A27891"/>
    <w:rsid w:val="00A31D01"/>
    <w:rsid w:val="00A32944"/>
    <w:rsid w:val="00A35300"/>
    <w:rsid w:val="00A3720F"/>
    <w:rsid w:val="00A414BB"/>
    <w:rsid w:val="00A41515"/>
    <w:rsid w:val="00A41FE3"/>
    <w:rsid w:val="00A44657"/>
    <w:rsid w:val="00A45177"/>
    <w:rsid w:val="00A45276"/>
    <w:rsid w:val="00A4564D"/>
    <w:rsid w:val="00A45765"/>
    <w:rsid w:val="00A467AD"/>
    <w:rsid w:val="00A520B9"/>
    <w:rsid w:val="00A52C51"/>
    <w:rsid w:val="00A55562"/>
    <w:rsid w:val="00A55DE6"/>
    <w:rsid w:val="00A56BF4"/>
    <w:rsid w:val="00A57295"/>
    <w:rsid w:val="00A6215A"/>
    <w:rsid w:val="00A65093"/>
    <w:rsid w:val="00A70375"/>
    <w:rsid w:val="00A70435"/>
    <w:rsid w:val="00A70901"/>
    <w:rsid w:val="00A72F54"/>
    <w:rsid w:val="00A744EF"/>
    <w:rsid w:val="00A74F5B"/>
    <w:rsid w:val="00A76B7E"/>
    <w:rsid w:val="00A81A21"/>
    <w:rsid w:val="00A8209C"/>
    <w:rsid w:val="00A84E67"/>
    <w:rsid w:val="00A8541A"/>
    <w:rsid w:val="00A90770"/>
    <w:rsid w:val="00A934A1"/>
    <w:rsid w:val="00A946FA"/>
    <w:rsid w:val="00A94B5C"/>
    <w:rsid w:val="00A94FB3"/>
    <w:rsid w:val="00A97243"/>
    <w:rsid w:val="00AA110B"/>
    <w:rsid w:val="00AA2CCD"/>
    <w:rsid w:val="00AA4B04"/>
    <w:rsid w:val="00AA63BC"/>
    <w:rsid w:val="00AB3372"/>
    <w:rsid w:val="00AB591C"/>
    <w:rsid w:val="00AB780A"/>
    <w:rsid w:val="00AC5596"/>
    <w:rsid w:val="00AD0A61"/>
    <w:rsid w:val="00AD159C"/>
    <w:rsid w:val="00AD1977"/>
    <w:rsid w:val="00AD38A6"/>
    <w:rsid w:val="00AD6C74"/>
    <w:rsid w:val="00AD78F9"/>
    <w:rsid w:val="00AE0396"/>
    <w:rsid w:val="00AE11D3"/>
    <w:rsid w:val="00AE2510"/>
    <w:rsid w:val="00AE600A"/>
    <w:rsid w:val="00AF0476"/>
    <w:rsid w:val="00AF3159"/>
    <w:rsid w:val="00AF45F4"/>
    <w:rsid w:val="00AF6798"/>
    <w:rsid w:val="00AF6809"/>
    <w:rsid w:val="00AF7483"/>
    <w:rsid w:val="00B012E6"/>
    <w:rsid w:val="00B0787D"/>
    <w:rsid w:val="00B07AE3"/>
    <w:rsid w:val="00B1012B"/>
    <w:rsid w:val="00B10E80"/>
    <w:rsid w:val="00B11A78"/>
    <w:rsid w:val="00B1459E"/>
    <w:rsid w:val="00B2515E"/>
    <w:rsid w:val="00B300D1"/>
    <w:rsid w:val="00B3253A"/>
    <w:rsid w:val="00B33B30"/>
    <w:rsid w:val="00B3427C"/>
    <w:rsid w:val="00B35166"/>
    <w:rsid w:val="00B35378"/>
    <w:rsid w:val="00B3672A"/>
    <w:rsid w:val="00B372C7"/>
    <w:rsid w:val="00B37F64"/>
    <w:rsid w:val="00B41F32"/>
    <w:rsid w:val="00B421E0"/>
    <w:rsid w:val="00B42A1F"/>
    <w:rsid w:val="00B42FF2"/>
    <w:rsid w:val="00B43E7B"/>
    <w:rsid w:val="00B4508B"/>
    <w:rsid w:val="00B46EB4"/>
    <w:rsid w:val="00B50996"/>
    <w:rsid w:val="00B51354"/>
    <w:rsid w:val="00B5637A"/>
    <w:rsid w:val="00B57CD5"/>
    <w:rsid w:val="00B625BC"/>
    <w:rsid w:val="00B62C0A"/>
    <w:rsid w:val="00B644FF"/>
    <w:rsid w:val="00B67699"/>
    <w:rsid w:val="00B73154"/>
    <w:rsid w:val="00B74E39"/>
    <w:rsid w:val="00B74F0D"/>
    <w:rsid w:val="00B76038"/>
    <w:rsid w:val="00B82D1C"/>
    <w:rsid w:val="00B83516"/>
    <w:rsid w:val="00B849FC"/>
    <w:rsid w:val="00B85735"/>
    <w:rsid w:val="00B86381"/>
    <w:rsid w:val="00B86B4D"/>
    <w:rsid w:val="00B86B9A"/>
    <w:rsid w:val="00B93026"/>
    <w:rsid w:val="00B9393A"/>
    <w:rsid w:val="00B951D1"/>
    <w:rsid w:val="00B95231"/>
    <w:rsid w:val="00B95B79"/>
    <w:rsid w:val="00B96489"/>
    <w:rsid w:val="00B96884"/>
    <w:rsid w:val="00BA1057"/>
    <w:rsid w:val="00BA246F"/>
    <w:rsid w:val="00BA31EA"/>
    <w:rsid w:val="00BA5A7C"/>
    <w:rsid w:val="00BA6B50"/>
    <w:rsid w:val="00BB0DDA"/>
    <w:rsid w:val="00BB0E34"/>
    <w:rsid w:val="00BB12D4"/>
    <w:rsid w:val="00BB2477"/>
    <w:rsid w:val="00BB3ECE"/>
    <w:rsid w:val="00BB522F"/>
    <w:rsid w:val="00BB5DD5"/>
    <w:rsid w:val="00BB6B94"/>
    <w:rsid w:val="00BB72A9"/>
    <w:rsid w:val="00BB7ECD"/>
    <w:rsid w:val="00BC4A69"/>
    <w:rsid w:val="00BC4E10"/>
    <w:rsid w:val="00BD0016"/>
    <w:rsid w:val="00BD0A75"/>
    <w:rsid w:val="00BD2006"/>
    <w:rsid w:val="00BD2E3C"/>
    <w:rsid w:val="00BD44F8"/>
    <w:rsid w:val="00BD4873"/>
    <w:rsid w:val="00BD5DD6"/>
    <w:rsid w:val="00BD6A2D"/>
    <w:rsid w:val="00BD6D0A"/>
    <w:rsid w:val="00BD70FE"/>
    <w:rsid w:val="00BE038E"/>
    <w:rsid w:val="00BE29DB"/>
    <w:rsid w:val="00BF126E"/>
    <w:rsid w:val="00BF1303"/>
    <w:rsid w:val="00BF195B"/>
    <w:rsid w:val="00BF1DB3"/>
    <w:rsid w:val="00BF262F"/>
    <w:rsid w:val="00BF319A"/>
    <w:rsid w:val="00BF34E4"/>
    <w:rsid w:val="00BF450D"/>
    <w:rsid w:val="00BF51D3"/>
    <w:rsid w:val="00BF5226"/>
    <w:rsid w:val="00BF5747"/>
    <w:rsid w:val="00BF707D"/>
    <w:rsid w:val="00BF7F01"/>
    <w:rsid w:val="00C00FDC"/>
    <w:rsid w:val="00C01393"/>
    <w:rsid w:val="00C03448"/>
    <w:rsid w:val="00C03F9B"/>
    <w:rsid w:val="00C06EA3"/>
    <w:rsid w:val="00C101EC"/>
    <w:rsid w:val="00C11450"/>
    <w:rsid w:val="00C120D1"/>
    <w:rsid w:val="00C14DAD"/>
    <w:rsid w:val="00C17F0D"/>
    <w:rsid w:val="00C22A19"/>
    <w:rsid w:val="00C23A6E"/>
    <w:rsid w:val="00C2519D"/>
    <w:rsid w:val="00C272E4"/>
    <w:rsid w:val="00C3458C"/>
    <w:rsid w:val="00C34B55"/>
    <w:rsid w:val="00C34E37"/>
    <w:rsid w:val="00C3564F"/>
    <w:rsid w:val="00C36231"/>
    <w:rsid w:val="00C366E3"/>
    <w:rsid w:val="00C4015D"/>
    <w:rsid w:val="00C404E9"/>
    <w:rsid w:val="00C40690"/>
    <w:rsid w:val="00C409AD"/>
    <w:rsid w:val="00C4185C"/>
    <w:rsid w:val="00C41D9C"/>
    <w:rsid w:val="00C42435"/>
    <w:rsid w:val="00C43B6B"/>
    <w:rsid w:val="00C45BCD"/>
    <w:rsid w:val="00C4667C"/>
    <w:rsid w:val="00C47611"/>
    <w:rsid w:val="00C5063B"/>
    <w:rsid w:val="00C52DD4"/>
    <w:rsid w:val="00C55E1D"/>
    <w:rsid w:val="00C55FB3"/>
    <w:rsid w:val="00C61A20"/>
    <w:rsid w:val="00C62934"/>
    <w:rsid w:val="00C62F91"/>
    <w:rsid w:val="00C64F58"/>
    <w:rsid w:val="00C65D64"/>
    <w:rsid w:val="00C67A76"/>
    <w:rsid w:val="00C740BC"/>
    <w:rsid w:val="00C7474B"/>
    <w:rsid w:val="00C749A1"/>
    <w:rsid w:val="00C74D9C"/>
    <w:rsid w:val="00C75A0F"/>
    <w:rsid w:val="00C761C2"/>
    <w:rsid w:val="00C77313"/>
    <w:rsid w:val="00C82504"/>
    <w:rsid w:val="00C83565"/>
    <w:rsid w:val="00C8418D"/>
    <w:rsid w:val="00C85EFB"/>
    <w:rsid w:val="00C865D0"/>
    <w:rsid w:val="00C8747C"/>
    <w:rsid w:val="00C90522"/>
    <w:rsid w:val="00C91C86"/>
    <w:rsid w:val="00C940E5"/>
    <w:rsid w:val="00C94A77"/>
    <w:rsid w:val="00CA187E"/>
    <w:rsid w:val="00CA1B52"/>
    <w:rsid w:val="00CA2643"/>
    <w:rsid w:val="00CA4609"/>
    <w:rsid w:val="00CA4C95"/>
    <w:rsid w:val="00CA5B22"/>
    <w:rsid w:val="00CA7AD8"/>
    <w:rsid w:val="00CB081E"/>
    <w:rsid w:val="00CB0DE4"/>
    <w:rsid w:val="00CB2F11"/>
    <w:rsid w:val="00CB4B96"/>
    <w:rsid w:val="00CC0F73"/>
    <w:rsid w:val="00CC2B53"/>
    <w:rsid w:val="00CC5497"/>
    <w:rsid w:val="00CC68E2"/>
    <w:rsid w:val="00CD0B07"/>
    <w:rsid w:val="00CD1328"/>
    <w:rsid w:val="00CD6656"/>
    <w:rsid w:val="00CE00B9"/>
    <w:rsid w:val="00CE0240"/>
    <w:rsid w:val="00CE134C"/>
    <w:rsid w:val="00CE14F1"/>
    <w:rsid w:val="00CE274D"/>
    <w:rsid w:val="00CE3DC3"/>
    <w:rsid w:val="00CE45E7"/>
    <w:rsid w:val="00CE62F0"/>
    <w:rsid w:val="00CE6DFC"/>
    <w:rsid w:val="00CF024D"/>
    <w:rsid w:val="00CF43A8"/>
    <w:rsid w:val="00CF46B6"/>
    <w:rsid w:val="00CF4ADD"/>
    <w:rsid w:val="00CF5D9A"/>
    <w:rsid w:val="00CF6303"/>
    <w:rsid w:val="00D0114C"/>
    <w:rsid w:val="00D01281"/>
    <w:rsid w:val="00D0306F"/>
    <w:rsid w:val="00D03535"/>
    <w:rsid w:val="00D03697"/>
    <w:rsid w:val="00D051FF"/>
    <w:rsid w:val="00D06894"/>
    <w:rsid w:val="00D11333"/>
    <w:rsid w:val="00D11C0B"/>
    <w:rsid w:val="00D12575"/>
    <w:rsid w:val="00D12E36"/>
    <w:rsid w:val="00D13C18"/>
    <w:rsid w:val="00D157C4"/>
    <w:rsid w:val="00D15D6F"/>
    <w:rsid w:val="00D16C8E"/>
    <w:rsid w:val="00D20459"/>
    <w:rsid w:val="00D23822"/>
    <w:rsid w:val="00D26158"/>
    <w:rsid w:val="00D30F76"/>
    <w:rsid w:val="00D3356B"/>
    <w:rsid w:val="00D336DE"/>
    <w:rsid w:val="00D3409E"/>
    <w:rsid w:val="00D3429E"/>
    <w:rsid w:val="00D34AE8"/>
    <w:rsid w:val="00D35D87"/>
    <w:rsid w:val="00D35F12"/>
    <w:rsid w:val="00D37259"/>
    <w:rsid w:val="00D37E42"/>
    <w:rsid w:val="00D40E6C"/>
    <w:rsid w:val="00D44AAB"/>
    <w:rsid w:val="00D44CD9"/>
    <w:rsid w:val="00D4547B"/>
    <w:rsid w:val="00D477DC"/>
    <w:rsid w:val="00D47E50"/>
    <w:rsid w:val="00D50828"/>
    <w:rsid w:val="00D50DEA"/>
    <w:rsid w:val="00D5135C"/>
    <w:rsid w:val="00D54389"/>
    <w:rsid w:val="00D56457"/>
    <w:rsid w:val="00D60D26"/>
    <w:rsid w:val="00D624EE"/>
    <w:rsid w:val="00D66D52"/>
    <w:rsid w:val="00D7066A"/>
    <w:rsid w:val="00D70842"/>
    <w:rsid w:val="00D725CE"/>
    <w:rsid w:val="00D7420A"/>
    <w:rsid w:val="00D75747"/>
    <w:rsid w:val="00D76198"/>
    <w:rsid w:val="00D81230"/>
    <w:rsid w:val="00D81471"/>
    <w:rsid w:val="00D81B4F"/>
    <w:rsid w:val="00D81DDF"/>
    <w:rsid w:val="00D83FB7"/>
    <w:rsid w:val="00D8564D"/>
    <w:rsid w:val="00D86503"/>
    <w:rsid w:val="00D86EE2"/>
    <w:rsid w:val="00D914EE"/>
    <w:rsid w:val="00D91EA2"/>
    <w:rsid w:val="00D92050"/>
    <w:rsid w:val="00D9240B"/>
    <w:rsid w:val="00D9356D"/>
    <w:rsid w:val="00D941C5"/>
    <w:rsid w:val="00D94C7F"/>
    <w:rsid w:val="00D952FA"/>
    <w:rsid w:val="00DA037A"/>
    <w:rsid w:val="00DA0762"/>
    <w:rsid w:val="00DA1B2C"/>
    <w:rsid w:val="00DA1F90"/>
    <w:rsid w:val="00DA3606"/>
    <w:rsid w:val="00DA3649"/>
    <w:rsid w:val="00DA3A62"/>
    <w:rsid w:val="00DA4870"/>
    <w:rsid w:val="00DA4915"/>
    <w:rsid w:val="00DA5897"/>
    <w:rsid w:val="00DA64C8"/>
    <w:rsid w:val="00DB539D"/>
    <w:rsid w:val="00DB557D"/>
    <w:rsid w:val="00DB6050"/>
    <w:rsid w:val="00DB7046"/>
    <w:rsid w:val="00DC2089"/>
    <w:rsid w:val="00DC67A0"/>
    <w:rsid w:val="00DD09D9"/>
    <w:rsid w:val="00DD2116"/>
    <w:rsid w:val="00DD3F0D"/>
    <w:rsid w:val="00DD4A40"/>
    <w:rsid w:val="00DD556A"/>
    <w:rsid w:val="00DD6283"/>
    <w:rsid w:val="00DD6BA2"/>
    <w:rsid w:val="00DD74F8"/>
    <w:rsid w:val="00DE2791"/>
    <w:rsid w:val="00DE284A"/>
    <w:rsid w:val="00DE4569"/>
    <w:rsid w:val="00DE649F"/>
    <w:rsid w:val="00DE7ABA"/>
    <w:rsid w:val="00DF3DD2"/>
    <w:rsid w:val="00DF4212"/>
    <w:rsid w:val="00DF70E6"/>
    <w:rsid w:val="00E00596"/>
    <w:rsid w:val="00E00639"/>
    <w:rsid w:val="00E068A7"/>
    <w:rsid w:val="00E10D3C"/>
    <w:rsid w:val="00E137DD"/>
    <w:rsid w:val="00E16667"/>
    <w:rsid w:val="00E21245"/>
    <w:rsid w:val="00E212E8"/>
    <w:rsid w:val="00E21A4C"/>
    <w:rsid w:val="00E2225A"/>
    <w:rsid w:val="00E229D5"/>
    <w:rsid w:val="00E24EBC"/>
    <w:rsid w:val="00E2570A"/>
    <w:rsid w:val="00E31484"/>
    <w:rsid w:val="00E31732"/>
    <w:rsid w:val="00E32488"/>
    <w:rsid w:val="00E3345A"/>
    <w:rsid w:val="00E3388E"/>
    <w:rsid w:val="00E40336"/>
    <w:rsid w:val="00E42E8F"/>
    <w:rsid w:val="00E44BDB"/>
    <w:rsid w:val="00E45A07"/>
    <w:rsid w:val="00E5050D"/>
    <w:rsid w:val="00E529C0"/>
    <w:rsid w:val="00E54486"/>
    <w:rsid w:val="00E5491F"/>
    <w:rsid w:val="00E563FC"/>
    <w:rsid w:val="00E567B4"/>
    <w:rsid w:val="00E57EB9"/>
    <w:rsid w:val="00E63FB5"/>
    <w:rsid w:val="00E66D48"/>
    <w:rsid w:val="00E6730C"/>
    <w:rsid w:val="00E71DED"/>
    <w:rsid w:val="00E772F4"/>
    <w:rsid w:val="00E837E7"/>
    <w:rsid w:val="00E8520D"/>
    <w:rsid w:val="00E87FF4"/>
    <w:rsid w:val="00E90650"/>
    <w:rsid w:val="00E922CA"/>
    <w:rsid w:val="00E962A2"/>
    <w:rsid w:val="00EA38AF"/>
    <w:rsid w:val="00EA3A9E"/>
    <w:rsid w:val="00EA5304"/>
    <w:rsid w:val="00EA5A83"/>
    <w:rsid w:val="00EA5DAE"/>
    <w:rsid w:val="00EA6E80"/>
    <w:rsid w:val="00EB0831"/>
    <w:rsid w:val="00EB40DD"/>
    <w:rsid w:val="00EB7213"/>
    <w:rsid w:val="00EC0858"/>
    <w:rsid w:val="00EC0ABF"/>
    <w:rsid w:val="00EC19D1"/>
    <w:rsid w:val="00EC2675"/>
    <w:rsid w:val="00EC2E47"/>
    <w:rsid w:val="00EC57EF"/>
    <w:rsid w:val="00ED10AA"/>
    <w:rsid w:val="00ED11B5"/>
    <w:rsid w:val="00ED43B8"/>
    <w:rsid w:val="00ED4613"/>
    <w:rsid w:val="00ED4B43"/>
    <w:rsid w:val="00ED4F40"/>
    <w:rsid w:val="00ED57EB"/>
    <w:rsid w:val="00ED59B4"/>
    <w:rsid w:val="00ED62F9"/>
    <w:rsid w:val="00ED6CF1"/>
    <w:rsid w:val="00ED7F72"/>
    <w:rsid w:val="00EE12EC"/>
    <w:rsid w:val="00EE1707"/>
    <w:rsid w:val="00EE2736"/>
    <w:rsid w:val="00EE35C7"/>
    <w:rsid w:val="00EE526A"/>
    <w:rsid w:val="00EE554C"/>
    <w:rsid w:val="00EE56EE"/>
    <w:rsid w:val="00EE57AE"/>
    <w:rsid w:val="00EE6787"/>
    <w:rsid w:val="00EE75B6"/>
    <w:rsid w:val="00EE7903"/>
    <w:rsid w:val="00EF11D1"/>
    <w:rsid w:val="00EF1562"/>
    <w:rsid w:val="00EF7743"/>
    <w:rsid w:val="00F01B17"/>
    <w:rsid w:val="00F01CF7"/>
    <w:rsid w:val="00F02495"/>
    <w:rsid w:val="00F02A2D"/>
    <w:rsid w:val="00F04D23"/>
    <w:rsid w:val="00F050A8"/>
    <w:rsid w:val="00F06694"/>
    <w:rsid w:val="00F073B8"/>
    <w:rsid w:val="00F10060"/>
    <w:rsid w:val="00F1197E"/>
    <w:rsid w:val="00F160B5"/>
    <w:rsid w:val="00F16C5B"/>
    <w:rsid w:val="00F16CC1"/>
    <w:rsid w:val="00F2040C"/>
    <w:rsid w:val="00F2147D"/>
    <w:rsid w:val="00F30355"/>
    <w:rsid w:val="00F3166F"/>
    <w:rsid w:val="00F31BA4"/>
    <w:rsid w:val="00F31F13"/>
    <w:rsid w:val="00F33B3B"/>
    <w:rsid w:val="00F34093"/>
    <w:rsid w:val="00F361E6"/>
    <w:rsid w:val="00F3645A"/>
    <w:rsid w:val="00F404DF"/>
    <w:rsid w:val="00F40AB0"/>
    <w:rsid w:val="00F40D5E"/>
    <w:rsid w:val="00F43858"/>
    <w:rsid w:val="00F43AB8"/>
    <w:rsid w:val="00F50C29"/>
    <w:rsid w:val="00F50FC8"/>
    <w:rsid w:val="00F510F1"/>
    <w:rsid w:val="00F5496A"/>
    <w:rsid w:val="00F54FF0"/>
    <w:rsid w:val="00F55645"/>
    <w:rsid w:val="00F57469"/>
    <w:rsid w:val="00F57CFF"/>
    <w:rsid w:val="00F6305C"/>
    <w:rsid w:val="00F635B7"/>
    <w:rsid w:val="00F63C98"/>
    <w:rsid w:val="00F64D82"/>
    <w:rsid w:val="00F7197A"/>
    <w:rsid w:val="00F7244D"/>
    <w:rsid w:val="00F76539"/>
    <w:rsid w:val="00F8011F"/>
    <w:rsid w:val="00F820AC"/>
    <w:rsid w:val="00F91C38"/>
    <w:rsid w:val="00F93562"/>
    <w:rsid w:val="00F93D8E"/>
    <w:rsid w:val="00F9464F"/>
    <w:rsid w:val="00F948B6"/>
    <w:rsid w:val="00F94AAF"/>
    <w:rsid w:val="00F957D5"/>
    <w:rsid w:val="00F96D96"/>
    <w:rsid w:val="00FA2EAA"/>
    <w:rsid w:val="00FA6076"/>
    <w:rsid w:val="00FA631B"/>
    <w:rsid w:val="00FA6A91"/>
    <w:rsid w:val="00FA7D36"/>
    <w:rsid w:val="00FB4F90"/>
    <w:rsid w:val="00FB5632"/>
    <w:rsid w:val="00FB60EC"/>
    <w:rsid w:val="00FB7654"/>
    <w:rsid w:val="00FC009C"/>
    <w:rsid w:val="00FC053B"/>
    <w:rsid w:val="00FC0C25"/>
    <w:rsid w:val="00FC2C57"/>
    <w:rsid w:val="00FC5094"/>
    <w:rsid w:val="00FC5AB7"/>
    <w:rsid w:val="00FC7185"/>
    <w:rsid w:val="00FC7987"/>
    <w:rsid w:val="00FD056D"/>
    <w:rsid w:val="00FD458C"/>
    <w:rsid w:val="00FE41AB"/>
    <w:rsid w:val="00FE56E3"/>
    <w:rsid w:val="00FE5919"/>
    <w:rsid w:val="00FE6067"/>
    <w:rsid w:val="00FE611D"/>
    <w:rsid w:val="00FE61DD"/>
    <w:rsid w:val="00FE6A4F"/>
    <w:rsid w:val="00FE6A50"/>
    <w:rsid w:val="00FF0397"/>
    <w:rsid w:val="00FF134C"/>
    <w:rsid w:val="00FF27E0"/>
    <w:rsid w:val="00FF4D2D"/>
    <w:rsid w:val="00FF6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E834B2F"/>
  <w15:docId w15:val="{693A1B76-7AE8-4C53-9432-A45F03B9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5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676"/>
    <w:pPr>
      <w:ind w:leftChars="400" w:left="840"/>
    </w:pPr>
  </w:style>
  <w:style w:type="paragraph" w:styleId="a4">
    <w:name w:val="header"/>
    <w:basedOn w:val="a"/>
    <w:link w:val="a5"/>
    <w:uiPriority w:val="99"/>
    <w:semiHidden/>
    <w:unhideWhenUsed/>
    <w:rsid w:val="00555846"/>
    <w:pPr>
      <w:tabs>
        <w:tab w:val="center" w:pos="4252"/>
        <w:tab w:val="right" w:pos="8504"/>
      </w:tabs>
      <w:snapToGrid w:val="0"/>
    </w:pPr>
  </w:style>
  <w:style w:type="character" w:customStyle="1" w:styleId="a5">
    <w:name w:val="ヘッダー (文字)"/>
    <w:basedOn w:val="a0"/>
    <w:link w:val="a4"/>
    <w:uiPriority w:val="99"/>
    <w:semiHidden/>
    <w:rsid w:val="00555846"/>
  </w:style>
  <w:style w:type="paragraph" w:styleId="a6">
    <w:name w:val="footer"/>
    <w:basedOn w:val="a"/>
    <w:link w:val="a7"/>
    <w:uiPriority w:val="99"/>
    <w:semiHidden/>
    <w:unhideWhenUsed/>
    <w:rsid w:val="00555846"/>
    <w:pPr>
      <w:tabs>
        <w:tab w:val="center" w:pos="4252"/>
        <w:tab w:val="right" w:pos="8504"/>
      </w:tabs>
      <w:snapToGrid w:val="0"/>
    </w:pPr>
  </w:style>
  <w:style w:type="character" w:customStyle="1" w:styleId="a7">
    <w:name w:val="フッター (文字)"/>
    <w:basedOn w:val="a0"/>
    <w:link w:val="a6"/>
    <w:uiPriority w:val="99"/>
    <w:semiHidden/>
    <w:rsid w:val="00555846"/>
  </w:style>
  <w:style w:type="paragraph" w:styleId="a8">
    <w:name w:val="Balloon Text"/>
    <w:basedOn w:val="a"/>
    <w:link w:val="a9"/>
    <w:uiPriority w:val="99"/>
    <w:semiHidden/>
    <w:unhideWhenUsed/>
    <w:rsid w:val="000D0D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0D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4</Pages>
  <Words>340</Words>
  <Characters>1939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山形県農業協同組合中央会</dc:creator>
  <cp:lastModifiedBy>佐々木 優人</cp:lastModifiedBy>
  <cp:revision>13</cp:revision>
  <cp:lastPrinted>2020-07-02T02:50:00Z</cp:lastPrinted>
  <dcterms:created xsi:type="dcterms:W3CDTF">2016-07-12T00:12:00Z</dcterms:created>
  <dcterms:modified xsi:type="dcterms:W3CDTF">2020-07-02T02:51:00Z</dcterms:modified>
</cp:coreProperties>
</file>